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C1E3B" w14:textId="5F77CC7C" w:rsidR="0042562D" w:rsidRPr="00117232" w:rsidRDefault="00E04481" w:rsidP="00117232">
      <w:pPr>
        <w:spacing w:line="276" w:lineRule="auto"/>
        <w:ind w:left="225"/>
        <w:jc w:val="right"/>
        <w:rPr>
          <w:rFonts w:ascii="Cambria" w:hAnsi="Cambria"/>
          <w:b/>
        </w:rPr>
      </w:pPr>
      <w:bookmarkStart w:id="0" w:name="bookmark1"/>
      <w:r w:rsidRPr="00E04481">
        <w:rPr>
          <w:rFonts w:ascii="Cambria" w:hAnsi="Cambria"/>
        </w:rPr>
        <w:t>Rudna Mała</w:t>
      </w:r>
      <w:r w:rsidR="0042562D" w:rsidRPr="00117232">
        <w:rPr>
          <w:rFonts w:ascii="Cambria" w:hAnsi="Cambria"/>
        </w:rPr>
        <w:t xml:space="preserve">, dnia </w:t>
      </w:r>
      <w:r w:rsidR="0012144F">
        <w:rPr>
          <w:rFonts w:ascii="Cambria" w:hAnsi="Cambria"/>
        </w:rPr>
        <w:t>24</w:t>
      </w:r>
      <w:r w:rsidR="00117232">
        <w:rPr>
          <w:rFonts w:ascii="Cambria" w:hAnsi="Cambria"/>
        </w:rPr>
        <w:t>.</w:t>
      </w:r>
      <w:r w:rsidR="00B400E7">
        <w:rPr>
          <w:rFonts w:ascii="Cambria" w:hAnsi="Cambria"/>
        </w:rPr>
        <w:t>0</w:t>
      </w:r>
      <w:r>
        <w:rPr>
          <w:rFonts w:ascii="Cambria" w:hAnsi="Cambria"/>
        </w:rPr>
        <w:t>3.2020</w:t>
      </w:r>
      <w:r w:rsidR="0042562D" w:rsidRPr="00117232">
        <w:rPr>
          <w:rFonts w:ascii="Cambria" w:hAnsi="Cambria"/>
        </w:rPr>
        <w:t xml:space="preserve"> r.</w:t>
      </w:r>
    </w:p>
    <w:p w14:paraId="31509699" w14:textId="4519886D" w:rsidR="0042562D" w:rsidRPr="00117232" w:rsidRDefault="009875CB" w:rsidP="00117232">
      <w:pPr>
        <w:spacing w:line="276" w:lineRule="auto"/>
        <w:rPr>
          <w:rFonts w:ascii="Cambria" w:hAnsi="Cambria"/>
        </w:rPr>
      </w:pPr>
      <w:r>
        <w:rPr>
          <w:rFonts w:ascii="Cambria" w:hAnsi="Cambria"/>
        </w:rPr>
        <w:t>Znak sprawy</w:t>
      </w:r>
      <w:r w:rsidR="0042562D" w:rsidRPr="00117232">
        <w:rPr>
          <w:rFonts w:ascii="Cambria" w:hAnsi="Cambria"/>
        </w:rPr>
        <w:t xml:space="preserve">: </w:t>
      </w:r>
      <w:r w:rsidR="00E04481">
        <w:rPr>
          <w:rFonts w:ascii="Cambria" w:hAnsi="Cambria"/>
          <w:b/>
        </w:rPr>
        <w:t>1</w:t>
      </w:r>
      <w:r w:rsidR="007A71A4">
        <w:rPr>
          <w:rFonts w:ascii="Cambria" w:hAnsi="Cambria"/>
          <w:b/>
        </w:rPr>
        <w:t>/2020</w:t>
      </w:r>
    </w:p>
    <w:p w14:paraId="6C48B69E" w14:textId="471FE61E" w:rsidR="0051723F" w:rsidRPr="00117232" w:rsidRDefault="0023603C" w:rsidP="00117232">
      <w:pPr>
        <w:spacing w:line="276" w:lineRule="auto"/>
        <w:jc w:val="center"/>
        <w:rPr>
          <w:rFonts w:ascii="Cambria" w:hAnsi="Cambria"/>
          <w:b/>
        </w:rPr>
      </w:pPr>
      <w:r w:rsidRPr="00117232">
        <w:rPr>
          <w:rFonts w:ascii="Cambria" w:hAnsi="Cambria"/>
          <w:b/>
        </w:rPr>
        <w:tab/>
      </w:r>
      <w:r w:rsidRPr="00117232">
        <w:rPr>
          <w:rFonts w:ascii="Cambria" w:hAnsi="Cambria"/>
          <w:b/>
        </w:rPr>
        <w:tab/>
      </w:r>
      <w:r w:rsidRPr="00117232">
        <w:rPr>
          <w:rFonts w:ascii="Cambria" w:hAnsi="Cambria"/>
          <w:b/>
        </w:rPr>
        <w:tab/>
      </w:r>
      <w:r w:rsidRPr="00117232">
        <w:rPr>
          <w:rFonts w:ascii="Cambria" w:hAnsi="Cambria"/>
          <w:b/>
        </w:rPr>
        <w:tab/>
      </w:r>
    </w:p>
    <w:p w14:paraId="049EA0E3" w14:textId="3C92C24F" w:rsidR="005F5012" w:rsidRPr="00117232" w:rsidRDefault="005F5012" w:rsidP="00117232">
      <w:pPr>
        <w:spacing w:line="276" w:lineRule="auto"/>
        <w:ind w:left="2124" w:firstLine="708"/>
        <w:jc w:val="center"/>
        <w:rPr>
          <w:rFonts w:ascii="Cambria" w:hAnsi="Cambria"/>
          <w:b/>
        </w:rPr>
      </w:pPr>
      <w:r w:rsidRPr="00117232">
        <w:rPr>
          <w:rFonts w:ascii="Cambria" w:hAnsi="Cambria"/>
          <w:b/>
        </w:rPr>
        <w:t>- Wykonawcy biorący udział w postępowaniu–</w:t>
      </w:r>
    </w:p>
    <w:p w14:paraId="688A47D1" w14:textId="77777777" w:rsidR="0042562D" w:rsidRPr="00117232" w:rsidRDefault="0042562D" w:rsidP="00117232">
      <w:pPr>
        <w:spacing w:line="276" w:lineRule="auto"/>
        <w:ind w:left="2124" w:firstLine="708"/>
        <w:jc w:val="center"/>
        <w:rPr>
          <w:rFonts w:ascii="Cambria" w:hAnsi="Cambria"/>
          <w:b/>
        </w:rPr>
      </w:pPr>
    </w:p>
    <w:p w14:paraId="0B2F7CB0" w14:textId="5BA3A2C1" w:rsidR="007D1005" w:rsidRPr="007D1005" w:rsidRDefault="0042562D" w:rsidP="007D1005">
      <w:pPr>
        <w:autoSpaceDE w:val="0"/>
        <w:autoSpaceDN w:val="0"/>
        <w:spacing w:line="276" w:lineRule="auto"/>
        <w:ind w:left="993" w:hanging="993"/>
        <w:jc w:val="both"/>
        <w:rPr>
          <w:rFonts w:ascii="Cambria" w:eastAsia="Calibri" w:hAnsi="Cambria"/>
          <w:bCs/>
          <w:i/>
        </w:rPr>
      </w:pPr>
      <w:r w:rsidRPr="00117232">
        <w:rPr>
          <w:rFonts w:ascii="Cambria" w:eastAsia="Calibri" w:hAnsi="Cambria"/>
          <w:b/>
          <w:bCs/>
        </w:rPr>
        <w:t xml:space="preserve">dotyczy: </w:t>
      </w:r>
      <w:r w:rsidRPr="00117232">
        <w:rPr>
          <w:rFonts w:ascii="Cambria" w:eastAsia="Calibri" w:hAnsi="Cambria"/>
          <w:b/>
          <w:bCs/>
          <w:i/>
        </w:rPr>
        <w:tab/>
      </w:r>
      <w:r w:rsidRPr="00117232">
        <w:rPr>
          <w:rFonts w:ascii="Cambria" w:eastAsia="Calibri" w:hAnsi="Cambria"/>
          <w:bCs/>
        </w:rPr>
        <w:t xml:space="preserve">zapytania ofertowego na </w:t>
      </w:r>
      <w:r w:rsidR="007408B9" w:rsidRPr="00B400E7">
        <w:rPr>
          <w:rFonts w:ascii="Cambria" w:eastAsia="Calibri" w:hAnsi="Cambria"/>
          <w:b/>
          <w:bCs/>
        </w:rPr>
        <w:t>„</w:t>
      </w:r>
      <w:r w:rsidR="00E04481" w:rsidRPr="00E04481">
        <w:rPr>
          <w:rFonts w:ascii="Cambria" w:eastAsia="Calibri" w:hAnsi="Cambria"/>
          <w:b/>
          <w:bCs/>
          <w:i/>
        </w:rPr>
        <w:t>Rozbudowa hali produkcyjnej wraz z infrastrukturą</w:t>
      </w:r>
      <w:r w:rsidR="007408B9" w:rsidRPr="00B400E7">
        <w:rPr>
          <w:rFonts w:ascii="Cambria" w:eastAsia="Calibri" w:hAnsi="Cambria"/>
          <w:b/>
          <w:bCs/>
          <w:i/>
        </w:rPr>
        <w:t>”.</w:t>
      </w:r>
    </w:p>
    <w:p w14:paraId="30156687" w14:textId="095CFC7D" w:rsidR="0042562D" w:rsidRPr="00117232" w:rsidRDefault="0042562D" w:rsidP="00117232">
      <w:pPr>
        <w:autoSpaceDE w:val="0"/>
        <w:autoSpaceDN w:val="0"/>
        <w:spacing w:line="276" w:lineRule="auto"/>
        <w:ind w:left="993" w:hanging="993"/>
        <w:jc w:val="both"/>
        <w:rPr>
          <w:rFonts w:ascii="Cambria" w:eastAsia="Calibri" w:hAnsi="Cambria"/>
          <w:bCs/>
          <w:i/>
        </w:rPr>
      </w:pPr>
    </w:p>
    <w:p w14:paraId="617DCBFF" w14:textId="0C7ECFCF" w:rsidR="009875CB" w:rsidRPr="00E04481" w:rsidRDefault="007D1005" w:rsidP="0023621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ambria" w:hAnsi="Cambria"/>
        </w:rPr>
      </w:pPr>
      <w:r w:rsidRPr="00E04481">
        <w:rPr>
          <w:rFonts w:ascii="Cambria" w:hAnsi="Cambria"/>
        </w:rPr>
        <w:t>Działając n</w:t>
      </w:r>
      <w:r w:rsidR="00117232" w:rsidRPr="00E04481">
        <w:rPr>
          <w:rFonts w:ascii="Cambria" w:hAnsi="Cambria"/>
        </w:rPr>
        <w:t>a podstawie rozdziału 1</w:t>
      </w:r>
      <w:r w:rsidR="001A75D0" w:rsidRPr="00E04481">
        <w:rPr>
          <w:rFonts w:ascii="Cambria" w:hAnsi="Cambria"/>
        </w:rPr>
        <w:t>8</w:t>
      </w:r>
      <w:r w:rsidR="009875CB" w:rsidRPr="00E04481">
        <w:rPr>
          <w:rFonts w:ascii="Cambria" w:hAnsi="Cambria"/>
        </w:rPr>
        <w:t>, pkt.</w:t>
      </w:r>
      <w:r w:rsidR="001A75D0" w:rsidRPr="00E04481">
        <w:rPr>
          <w:rFonts w:ascii="Cambria" w:hAnsi="Cambria"/>
        </w:rPr>
        <w:t xml:space="preserve"> 18.3</w:t>
      </w:r>
      <w:r w:rsidR="00117232" w:rsidRPr="00E04481">
        <w:rPr>
          <w:rFonts w:ascii="Cambria" w:hAnsi="Cambria"/>
        </w:rPr>
        <w:t xml:space="preserve"> </w:t>
      </w:r>
      <w:r w:rsidRPr="00E04481">
        <w:rPr>
          <w:rFonts w:ascii="Cambria" w:hAnsi="Cambria"/>
        </w:rPr>
        <w:t>Z</w:t>
      </w:r>
      <w:r w:rsidR="00117232" w:rsidRPr="00E04481">
        <w:rPr>
          <w:rFonts w:ascii="Cambria" w:hAnsi="Cambria"/>
        </w:rPr>
        <w:t xml:space="preserve">apytania ofertowego, </w:t>
      </w:r>
      <w:r w:rsidR="00117232" w:rsidRPr="00E04481">
        <w:rPr>
          <w:rFonts w:ascii="Cambria" w:hAnsi="Cambria"/>
          <w:b/>
        </w:rPr>
        <w:t>Zamawiający</w:t>
      </w:r>
      <w:r w:rsidR="009875CB" w:rsidRPr="00E04481">
        <w:rPr>
          <w:rFonts w:ascii="Cambria" w:hAnsi="Cambria"/>
        </w:rPr>
        <w:t xml:space="preserve">: </w:t>
      </w:r>
      <w:r w:rsidR="00E04481" w:rsidRPr="00E04481">
        <w:rPr>
          <w:rFonts w:ascii="Cambria" w:hAnsi="Cambria"/>
        </w:rPr>
        <w:t xml:space="preserve">MET-BAJ Spółka Jawna Piątek i </w:t>
      </w:r>
      <w:proofErr w:type="spellStart"/>
      <w:r w:rsidR="00E04481" w:rsidRPr="00E04481">
        <w:rPr>
          <w:rFonts w:ascii="Cambria" w:hAnsi="Cambria"/>
        </w:rPr>
        <w:t>Żebrakowski</w:t>
      </w:r>
      <w:proofErr w:type="spellEnd"/>
      <w:r w:rsidR="00E04481" w:rsidRPr="00E04481">
        <w:rPr>
          <w:rFonts w:ascii="Cambria" w:hAnsi="Cambria"/>
        </w:rPr>
        <w:t>, Rudna Mała 47H, 36-060 Głogów Małopolski</w:t>
      </w:r>
      <w:r w:rsidR="009875CB" w:rsidRPr="00E04481">
        <w:rPr>
          <w:rFonts w:ascii="Cambria" w:hAnsi="Cambria"/>
        </w:rPr>
        <w:t>,</w:t>
      </w:r>
      <w:r w:rsidR="001A75D0" w:rsidRPr="00E04481">
        <w:rPr>
          <w:rFonts w:ascii="Cambria" w:hAnsi="Cambria"/>
        </w:rPr>
        <w:t xml:space="preserve"> </w:t>
      </w:r>
      <w:r w:rsidR="00117232" w:rsidRPr="00E04481">
        <w:rPr>
          <w:rFonts w:ascii="Cambria" w:hAnsi="Cambria"/>
          <w:b/>
          <w:u w:val="single"/>
        </w:rPr>
        <w:t xml:space="preserve">przekazuje treść </w:t>
      </w:r>
      <w:r w:rsidR="0012144F">
        <w:rPr>
          <w:rFonts w:ascii="Cambria" w:hAnsi="Cambria"/>
          <w:b/>
          <w:u w:val="single"/>
        </w:rPr>
        <w:t>następnych</w:t>
      </w:r>
      <w:r w:rsidR="00984BA8" w:rsidRPr="00E04481">
        <w:rPr>
          <w:rFonts w:ascii="Cambria" w:hAnsi="Cambria"/>
          <w:b/>
          <w:u w:val="single"/>
        </w:rPr>
        <w:t xml:space="preserve"> </w:t>
      </w:r>
      <w:r w:rsidR="009875CB" w:rsidRPr="00E04481">
        <w:rPr>
          <w:rFonts w:ascii="Cambria" w:hAnsi="Cambria"/>
          <w:b/>
          <w:u w:val="single"/>
        </w:rPr>
        <w:t>z</w:t>
      </w:r>
      <w:r w:rsidR="00117232" w:rsidRPr="00E04481">
        <w:rPr>
          <w:rFonts w:ascii="Cambria" w:hAnsi="Cambria"/>
          <w:b/>
          <w:u w:val="single"/>
        </w:rPr>
        <w:t>apytań</w:t>
      </w:r>
      <w:r w:rsidR="00117232" w:rsidRPr="00E04481">
        <w:rPr>
          <w:rFonts w:ascii="Cambria" w:hAnsi="Cambria"/>
          <w:b/>
        </w:rPr>
        <w:t xml:space="preserve"> dotyczących niniejszego </w:t>
      </w:r>
      <w:r w:rsidRPr="00E04481">
        <w:rPr>
          <w:rFonts w:ascii="Cambria" w:hAnsi="Cambria"/>
          <w:b/>
        </w:rPr>
        <w:t>Z</w:t>
      </w:r>
      <w:r w:rsidR="00117232" w:rsidRPr="00E04481">
        <w:rPr>
          <w:rFonts w:ascii="Cambria" w:hAnsi="Cambria"/>
          <w:b/>
        </w:rPr>
        <w:t>apytania ofertowego</w:t>
      </w:r>
      <w:r w:rsidR="00227AE5" w:rsidRPr="00E04481">
        <w:rPr>
          <w:rFonts w:ascii="Cambria" w:hAnsi="Cambria"/>
        </w:rPr>
        <w:t xml:space="preserve"> </w:t>
      </w:r>
      <w:r w:rsidR="00117232" w:rsidRPr="00E04481">
        <w:rPr>
          <w:rFonts w:ascii="Cambria" w:hAnsi="Cambria"/>
          <w:b/>
          <w:color w:val="0070C0"/>
          <w:u w:val="single"/>
        </w:rPr>
        <w:t>wraz z udzielonymi odpowiedziami</w:t>
      </w:r>
      <w:r w:rsidR="00117232" w:rsidRPr="00E04481">
        <w:rPr>
          <w:rFonts w:ascii="Cambria" w:hAnsi="Cambria"/>
          <w:color w:val="0070C0"/>
        </w:rPr>
        <w:t>.</w:t>
      </w:r>
    </w:p>
    <w:p w14:paraId="39F21639" w14:textId="77777777" w:rsidR="00E04481" w:rsidRDefault="00E04481" w:rsidP="007A71A4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701B06F0" w14:textId="11F8D078" w:rsidR="007A71A4" w:rsidRDefault="00600440" w:rsidP="007A71A4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Pierwszy z</w:t>
      </w:r>
      <w:r w:rsidR="00BF04B2">
        <w:rPr>
          <w:rFonts w:ascii="Cambria" w:hAnsi="Cambria"/>
          <w:b/>
          <w:bCs/>
          <w:u w:val="single"/>
        </w:rPr>
        <w:t>estaw pytań</w:t>
      </w:r>
      <w:r w:rsidR="00E778BD">
        <w:rPr>
          <w:rFonts w:ascii="Cambria" w:hAnsi="Cambria"/>
          <w:b/>
          <w:bCs/>
          <w:u w:val="single"/>
        </w:rPr>
        <w:t xml:space="preserve"> z dnia </w:t>
      </w:r>
      <w:r w:rsidR="0012144F">
        <w:rPr>
          <w:rFonts w:ascii="Cambria" w:hAnsi="Cambria"/>
          <w:b/>
          <w:bCs/>
          <w:u w:val="single"/>
        </w:rPr>
        <w:t>12</w:t>
      </w:r>
      <w:r w:rsidR="00E778BD">
        <w:rPr>
          <w:rFonts w:ascii="Cambria" w:hAnsi="Cambria"/>
          <w:b/>
          <w:bCs/>
          <w:u w:val="single"/>
        </w:rPr>
        <w:t>.03</w:t>
      </w:r>
      <w:r w:rsidR="007A71A4" w:rsidRPr="007A71A4">
        <w:rPr>
          <w:rFonts w:ascii="Cambria" w:hAnsi="Cambria"/>
          <w:b/>
          <w:bCs/>
          <w:u w:val="single"/>
        </w:rPr>
        <w:t>.2020 r.</w:t>
      </w:r>
      <w:r w:rsidR="009A2D8B">
        <w:rPr>
          <w:rFonts w:ascii="Cambria" w:hAnsi="Cambria"/>
          <w:b/>
          <w:bCs/>
          <w:u w:val="single"/>
        </w:rPr>
        <w:t>:</w:t>
      </w:r>
    </w:p>
    <w:p w14:paraId="6658F74B" w14:textId="29C9702E" w:rsidR="00BF04B2" w:rsidRDefault="00BF04B2" w:rsidP="00BF04B2"/>
    <w:p w14:paraId="7E13DA06" w14:textId="7264DD43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W projekcie brakuje informacji na temat istniejącego gruntu. Prosimy o udostępnienie geologii.</w:t>
      </w:r>
    </w:p>
    <w:p w14:paraId="71795708" w14:textId="06C4D62C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5AA019F4" w14:textId="62D69ADB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Informacja znajduje się w dokumentacji projek</w:t>
      </w:r>
      <w:r>
        <w:rPr>
          <w:rFonts w:ascii="Cambria" w:eastAsia="Times New Roman" w:hAnsi="Cambria" w:cs="Arial"/>
          <w:i/>
          <w:iCs/>
          <w:color w:val="0070C0"/>
        </w:rPr>
        <w:t>towej – Ocena stanu technicznego.</w:t>
      </w:r>
    </w:p>
    <w:p w14:paraId="25BD1B8C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</w:p>
    <w:p w14:paraId="4B10968F" w14:textId="3F9E4E2C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Czy Inwestor posiada dokumentację wykonawczą? Prosimy o jej udostępnienie.</w:t>
      </w:r>
    </w:p>
    <w:p w14:paraId="3C326580" w14:textId="48591B4B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46CA362" w14:textId="7DA6D39A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>
        <w:rPr>
          <w:rFonts w:ascii="Cambria" w:eastAsia="Times New Roman" w:hAnsi="Cambria" w:cs="Arial"/>
          <w:i/>
          <w:iCs/>
          <w:color w:val="0070C0"/>
        </w:rPr>
        <w:t>Zamawiający nie posiada dokumentacji wykonawczej.</w:t>
      </w:r>
    </w:p>
    <w:p w14:paraId="39AC5188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B050"/>
        </w:rPr>
      </w:pPr>
    </w:p>
    <w:p w14:paraId="2462D9C6" w14:textId="1F199F3F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 xml:space="preserve">Likwidacja suwnicy zmienia obciążenia działające na słupy i stopy fundamentowe. Prosimy o potwierdzenie, że w hali występuje suwnica. </w:t>
      </w:r>
    </w:p>
    <w:p w14:paraId="48DC0520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F494F73" w14:textId="3BBD6E26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W hali nie będzie suwnicy.</w:t>
      </w:r>
    </w:p>
    <w:p w14:paraId="6D377341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  <w:u w:val="single"/>
        </w:rPr>
      </w:pPr>
    </w:p>
    <w:p w14:paraId="3A79FCC4" w14:textId="7D73116C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 xml:space="preserve">Brak informacji w przedmiarach na temat: warstw posadzkowych w części socjalnej i na </w:t>
      </w:r>
      <w:proofErr w:type="gramStart"/>
      <w:r w:rsidRPr="00BF04B2">
        <w:rPr>
          <w:rFonts w:ascii="Cambria" w:eastAsia="Times New Roman" w:hAnsi="Cambria" w:cs="Arial"/>
          <w:color w:val="000000"/>
        </w:rPr>
        <w:t>antresoli</w:t>
      </w:r>
      <w:proofErr w:type="gramEnd"/>
      <w:r w:rsidRPr="00BF04B2">
        <w:rPr>
          <w:rFonts w:ascii="Cambria" w:eastAsia="Times New Roman" w:hAnsi="Cambria" w:cs="Arial"/>
          <w:color w:val="000000"/>
        </w:rPr>
        <w:t xml:space="preserve"> i izolacji termicznej pionowej fundamentów. Prosimy o uzupełnienie przedmiarów.</w:t>
      </w:r>
    </w:p>
    <w:p w14:paraId="4F73B269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4E2CD22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  <w:r w:rsidRPr="00BF04B2">
        <w:rPr>
          <w:rFonts w:ascii="Cambria" w:hAnsi="Cambria"/>
          <w:bCs/>
          <w:i/>
          <w:color w:val="0070C0"/>
        </w:rPr>
        <w:t xml:space="preserve">Zamawiający informuje, iż przedmiary robót załączone do Zaproszenia do składania ofert mają charakter pomocniczy. </w:t>
      </w:r>
      <w:r w:rsidRPr="00E91660">
        <w:rPr>
          <w:rFonts w:ascii="Cambria" w:hAnsi="Cambria"/>
          <w:b/>
          <w:i/>
          <w:color w:val="0070C0"/>
        </w:rPr>
        <w:t>Wykonawca zobowiązany jest do dokładnego sprawdzenia ilości robót z dokumentacją projektową</w:t>
      </w:r>
      <w:r w:rsidRPr="00BF04B2">
        <w:rPr>
          <w:rFonts w:ascii="Cambria" w:hAnsi="Cambria"/>
          <w:bCs/>
          <w:i/>
          <w:color w:val="0070C0"/>
        </w:rPr>
        <w:t xml:space="preserve">. Z uwagi na to, że umowa na roboty jest umową ryczałtową w przypadku wystąpienia w trakcie prowadzenia robót większej ilości robót w jakiejkolwiek pozycji przedmiarowej nie będzie mogło być uznane za roboty dodatkowe z żądaniem dodatkowego wynagrodzenia. Ewentualny brak w przedmiarze robót lub we wzorze tabeli </w:t>
      </w:r>
      <w:r w:rsidRPr="00BF04B2">
        <w:rPr>
          <w:rFonts w:ascii="Cambria" w:hAnsi="Cambria"/>
          <w:bCs/>
          <w:i/>
          <w:color w:val="0070C0"/>
        </w:rPr>
        <w:lastRenderedPageBreak/>
        <w:t>elementów rozliczeniowych robót koniecznych do wykonania wynikających z dokumentacji projektowej nie zwalnia wykonawcy od obowiązku ich wykonania na podstawie projektu w cenie umownej.</w:t>
      </w:r>
    </w:p>
    <w:p w14:paraId="24903F16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</w:p>
    <w:p w14:paraId="3BE47AB4" w14:textId="14B7E9E6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Brak informacji na temat kominów – projekt nie podaje ich przekrojów (przekrój A2 nie jest wykonany na pełny przekrój hali – powinna być podana wysokość kominów), nie widać ich na elewacji. Prosimy o podanie danych kominów.</w:t>
      </w:r>
    </w:p>
    <w:p w14:paraId="24EE805E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47440DDA" w14:textId="4E37A661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</w:rPr>
      </w:pPr>
      <w:r w:rsidRPr="00BF04B2">
        <w:rPr>
          <w:rFonts w:ascii="Cambria" w:eastAsia="Times New Roman" w:hAnsi="Cambria" w:cs="Arial"/>
          <w:i/>
          <w:color w:val="0070C0"/>
        </w:rPr>
        <w:t>W wycenie należy ująć jako bloczki wentylacyjne systemowe o wysokości dostosowanej do wysokości ok 50 cm ponad połać dachu hali.</w:t>
      </w:r>
    </w:p>
    <w:p w14:paraId="63C9C280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</w:p>
    <w:p w14:paraId="18D44275" w14:textId="38150E19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Brak rzutu podstawowego dachu. Brak informacji na temat wymiarów i lokalizacji świetlików. Prosimy o podanie dokładniejszych parametrów.</w:t>
      </w:r>
    </w:p>
    <w:p w14:paraId="646C471C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22064950" w14:textId="3A3EAD7A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</w:rPr>
      </w:pPr>
      <w:r w:rsidRPr="00BF04B2">
        <w:rPr>
          <w:rFonts w:ascii="Cambria" w:eastAsia="Times New Roman" w:hAnsi="Cambria" w:cs="Arial"/>
          <w:i/>
          <w:color w:val="0070C0"/>
        </w:rPr>
        <w:t xml:space="preserve">Zamawiający udostępnia rzut połaci dachu wraz z naniesionymi świetlikami oraz </w:t>
      </w:r>
      <w:proofErr w:type="spellStart"/>
      <w:r w:rsidRPr="00BF04B2">
        <w:rPr>
          <w:rFonts w:ascii="Cambria" w:eastAsia="Times New Roman" w:hAnsi="Cambria" w:cs="Arial"/>
          <w:i/>
          <w:color w:val="0070C0"/>
        </w:rPr>
        <w:t>przeciwspadkami</w:t>
      </w:r>
      <w:proofErr w:type="spellEnd"/>
      <w:r w:rsidRPr="00BF04B2">
        <w:rPr>
          <w:rFonts w:ascii="Cambria" w:eastAsia="Times New Roman" w:hAnsi="Cambria" w:cs="Arial"/>
          <w:i/>
          <w:color w:val="0070C0"/>
        </w:rPr>
        <w:t xml:space="preserve"> na dachu głównym projektowanej  hali przy styku z istniejącą halą produkcyjną. Należy przyjąć wg własnej wyceny podkonstrukcję pod </w:t>
      </w:r>
      <w:proofErr w:type="spellStart"/>
      <w:r w:rsidRPr="00BF04B2">
        <w:rPr>
          <w:rFonts w:ascii="Cambria" w:eastAsia="Times New Roman" w:hAnsi="Cambria" w:cs="Arial"/>
          <w:i/>
          <w:color w:val="0070C0"/>
        </w:rPr>
        <w:t>przeciwspadki</w:t>
      </w:r>
      <w:proofErr w:type="spellEnd"/>
      <w:r w:rsidRPr="00BF04B2">
        <w:rPr>
          <w:rFonts w:ascii="Cambria" w:eastAsia="Times New Roman" w:hAnsi="Cambria" w:cs="Arial"/>
          <w:i/>
          <w:color w:val="0070C0"/>
        </w:rPr>
        <w:t xml:space="preserve"> oraz pokrycie ich wraz z obróbkami w sposób zapewniający szczelność całego dachu.</w:t>
      </w:r>
    </w:p>
    <w:p w14:paraId="1191EAC1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</w:rPr>
      </w:pPr>
    </w:p>
    <w:p w14:paraId="66374E7D" w14:textId="38D83A11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 xml:space="preserve">Czy w zakres robót wchodzi wstawienie bramy w istniejącej ścianie wraz z wykonaniem nadproża? Prosimy o podanie danych. </w:t>
      </w:r>
    </w:p>
    <w:p w14:paraId="5D32A028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2CAF5BD" w14:textId="23348183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Nie.</w:t>
      </w:r>
    </w:p>
    <w:p w14:paraId="2DAEBA79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</w:p>
    <w:p w14:paraId="6F4235D0" w14:textId="695357D6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Czy docieplenie od środka ściany istniejącej, stykającej się z częścią socjalną wchodzi w zakres robót? Przedmiar tego nie obejmuje, a w projekcie jest zapis, że w/g oddzielnego opracowania.</w:t>
      </w:r>
    </w:p>
    <w:p w14:paraId="5ACFD029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171A25D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Nie.</w:t>
      </w:r>
    </w:p>
    <w:p w14:paraId="4B5D8719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color w:val="000000"/>
        </w:rPr>
      </w:pPr>
    </w:p>
    <w:p w14:paraId="4F6F700E" w14:textId="2AEB653A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W przedmiarach brakuje robót potrzebnych do wykonania stóp fundamentowych wchodzących do istniejącej hali – rozbiórka fragmentu posadzki wraz z naprawą, rozebranie fragmentu ściany fundamentowej. Prosimy o uzupełnienie przedmiarów.</w:t>
      </w:r>
    </w:p>
    <w:p w14:paraId="254C2598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54B0E3C" w14:textId="34EC336C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>
        <w:rPr>
          <w:rFonts w:ascii="Cambria" w:eastAsia="Times New Roman" w:hAnsi="Cambria" w:cs="Arial"/>
          <w:i/>
          <w:iCs/>
          <w:color w:val="0070C0"/>
        </w:rPr>
        <w:t>Zgodnie z odpowiedzią na pytanie nr 4 powyżej.</w:t>
      </w:r>
    </w:p>
    <w:p w14:paraId="43724700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color w:val="000000"/>
        </w:rPr>
      </w:pPr>
    </w:p>
    <w:p w14:paraId="121AB2DB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color w:val="000000"/>
        </w:rPr>
      </w:pPr>
    </w:p>
    <w:p w14:paraId="5A466074" w14:textId="1599C698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lastRenderedPageBreak/>
        <w:t xml:space="preserve">Z czego powinno się wykonać izolację termiczną pod posadzkę przemysłową? W projekcie podano </w:t>
      </w:r>
      <w:proofErr w:type="spellStart"/>
      <w:r w:rsidRPr="00BF04B2">
        <w:rPr>
          <w:rFonts w:ascii="Cambria" w:eastAsia="Times New Roman" w:hAnsi="Cambria" w:cs="Arial"/>
          <w:color w:val="000000"/>
        </w:rPr>
        <w:t>styrodur</w:t>
      </w:r>
      <w:proofErr w:type="spellEnd"/>
      <w:r w:rsidRPr="00BF04B2">
        <w:rPr>
          <w:rFonts w:ascii="Cambria" w:eastAsia="Times New Roman" w:hAnsi="Cambria" w:cs="Arial"/>
          <w:color w:val="000000"/>
        </w:rPr>
        <w:t xml:space="preserve"> XPS 300, a w przedmiarach podano styropian EPS 250.</w:t>
      </w:r>
    </w:p>
    <w:p w14:paraId="4FD6B242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72E3389" w14:textId="136FDB86" w:rsidR="00BF04B2" w:rsidRPr="00BF04B2" w:rsidRDefault="00BF04B2" w:rsidP="00AA58E8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 xml:space="preserve">Należy kierować się dokumentacją projektową. </w:t>
      </w:r>
    </w:p>
    <w:p w14:paraId="727BF2CC" w14:textId="77777777" w:rsidR="00BF04B2" w:rsidRPr="00BF04B2" w:rsidRDefault="00BF04B2" w:rsidP="00BF04B2">
      <w:p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</w:p>
    <w:p w14:paraId="181E68C2" w14:textId="29429225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/>
        </w:rPr>
      </w:pPr>
      <w:r w:rsidRPr="00BF04B2">
        <w:rPr>
          <w:rFonts w:ascii="Cambria" w:eastAsia="Times New Roman" w:hAnsi="Cambria" w:cs="Arial"/>
          <w:bCs/>
          <w:color w:val="000000"/>
        </w:rPr>
        <w:t xml:space="preserve">Prosimy o podanie z jakiego materiału należy wykonać okna – aluminium czy </w:t>
      </w:r>
      <w:proofErr w:type="spellStart"/>
      <w:r w:rsidRPr="00BF04B2">
        <w:rPr>
          <w:rFonts w:ascii="Cambria" w:eastAsia="Times New Roman" w:hAnsi="Cambria" w:cs="Arial"/>
          <w:bCs/>
          <w:color w:val="000000"/>
        </w:rPr>
        <w:t>pcv</w:t>
      </w:r>
      <w:proofErr w:type="spellEnd"/>
      <w:r w:rsidRPr="00BF04B2">
        <w:rPr>
          <w:rFonts w:ascii="Cambria" w:eastAsia="Times New Roman" w:hAnsi="Cambria" w:cs="Arial"/>
          <w:bCs/>
          <w:color w:val="000000"/>
        </w:rPr>
        <w:t xml:space="preserve"> oraz jakiego mają być koloru? W przedmiarach drzwi zewnętrzne podano jako aluminiowe.</w:t>
      </w:r>
    </w:p>
    <w:p w14:paraId="002E168D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1A59CA3" w14:textId="6A7464E3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BF04B2">
        <w:rPr>
          <w:rFonts w:ascii="Cambria" w:eastAsia="Times New Roman" w:hAnsi="Cambria" w:cs="Arial"/>
          <w:bCs/>
          <w:i/>
          <w:color w:val="0070C0"/>
        </w:rPr>
        <w:t>Stolarkę okienna należy wycenić jako PCV natomiast ślusarkę drzwiową – aluminiową.</w:t>
      </w:r>
    </w:p>
    <w:p w14:paraId="5678918B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</w:p>
    <w:p w14:paraId="297701F7" w14:textId="40FB0F32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Prosimy o podanie koloru płyt warstwowych ściennych i dachowych.</w:t>
      </w:r>
    </w:p>
    <w:p w14:paraId="42B79F81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55933805" w14:textId="64E637C3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Kolor grafitowy i szary.</w:t>
      </w:r>
    </w:p>
    <w:p w14:paraId="50A1A93C" w14:textId="77777777" w:rsidR="00BF04B2" w:rsidRPr="00BF04B2" w:rsidRDefault="00BF04B2" w:rsidP="00BF04B2">
      <w:pPr>
        <w:pStyle w:val="Akapitzlist"/>
        <w:spacing w:line="276" w:lineRule="auto"/>
        <w:ind w:left="851" w:hanging="567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</w:p>
    <w:p w14:paraId="0BD9091D" w14:textId="52023DA6" w:rsid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W projekcie schody na antresolę są wykonane z żelbetu, natomiast w przedmiarach są wykonane jako stalowe (na które nie ma projektu). Prosimy o określenie jakiego rodzaju są schody na antresole.</w:t>
      </w:r>
    </w:p>
    <w:p w14:paraId="7BC6B28F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203F433A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Należy kierować się dokumentacją projektową.</w:t>
      </w:r>
    </w:p>
    <w:p w14:paraId="10BD2258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B050"/>
        </w:rPr>
      </w:pPr>
    </w:p>
    <w:p w14:paraId="23FB4359" w14:textId="2B09DAE3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color w:val="000000"/>
        </w:rPr>
      </w:pPr>
      <w:r w:rsidRPr="00BF04B2">
        <w:rPr>
          <w:rFonts w:ascii="Cambria" w:eastAsia="Times New Roman" w:hAnsi="Cambria" w:cs="Arial"/>
          <w:color w:val="000000"/>
        </w:rPr>
        <w:t>W związku z brakami w przedmiarach oraz rozbieżnościami pomiędzy przedmiarem a projektem – Prosimy o podanie w jakim stopniu powinnyśmy trzymać się przedmiaru?</w:t>
      </w:r>
    </w:p>
    <w:p w14:paraId="4FB331D4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8A137A1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iCs/>
          <w:color w:val="0070C0"/>
        </w:rPr>
      </w:pPr>
      <w:r w:rsidRPr="00BF04B2">
        <w:rPr>
          <w:rFonts w:ascii="Cambria" w:eastAsia="Times New Roman" w:hAnsi="Cambria" w:cs="Arial"/>
          <w:i/>
          <w:iCs/>
          <w:color w:val="0070C0"/>
        </w:rPr>
        <w:t>Należy kierować się dokumentacją projektową.</w:t>
      </w:r>
    </w:p>
    <w:p w14:paraId="72A56F7E" w14:textId="77777777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color w:val="000000"/>
        </w:rPr>
      </w:pPr>
    </w:p>
    <w:p w14:paraId="01021213" w14:textId="2EB9DCFA" w:rsidR="00BF04B2" w:rsidRPr="00BF04B2" w:rsidRDefault="00BF04B2" w:rsidP="00BF04B2">
      <w:pPr>
        <w:pStyle w:val="Akapitzlist"/>
        <w:numPr>
          <w:ilvl w:val="1"/>
          <w:numId w:val="1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/>
        </w:rPr>
      </w:pPr>
      <w:r w:rsidRPr="00BF04B2">
        <w:rPr>
          <w:rFonts w:ascii="Cambria" w:eastAsia="Times New Roman" w:hAnsi="Cambria" w:cs="Arial"/>
          <w:bCs/>
          <w:color w:val="000000"/>
        </w:rPr>
        <w:t>Prosimy o podanie parametrów posadzki żywicznej – grubość i rodzaj obciążenia. Prosimy o podanie, ile zbrojenia rozproszonego należy zastosować do betonu posadzkowego – 20 czy 25 kg/m3.</w:t>
      </w:r>
    </w:p>
    <w:p w14:paraId="75E0A289" w14:textId="77777777" w:rsid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477C24FD" w14:textId="329188B8" w:rsidR="00BF04B2" w:rsidRPr="00BF04B2" w:rsidRDefault="00BF04B2" w:rsidP="00BF04B2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Cs/>
          <w:i/>
          <w:color w:val="0070C0"/>
        </w:rPr>
        <w:t>Do wyceny należy przyjąć  posadzkę betonową przemysłową zbrojoną zbrojeniem rozproszonym w ilości 25 kg/m3 oraz utwardzaną powierzchniowo (posypka korundowa) w kolorze szarym.</w:t>
      </w:r>
    </w:p>
    <w:p w14:paraId="1C2FD64E" w14:textId="77777777" w:rsidR="00D91BEA" w:rsidRDefault="00D91BEA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45454E50" w14:textId="77777777" w:rsidR="00AA58E8" w:rsidRDefault="00AA58E8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0EDA3A78" w14:textId="77777777" w:rsidR="00AA58E8" w:rsidRDefault="00AA58E8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24B1271F" w14:textId="21477639" w:rsidR="00600440" w:rsidRDefault="00600440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lastRenderedPageBreak/>
        <w:t>Drugi zestaw pytań z dnia 12.03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389ED658" w14:textId="77777777" w:rsidR="00600440" w:rsidRPr="00F4046E" w:rsidRDefault="00600440" w:rsidP="00D91BEA">
      <w:pPr>
        <w:spacing w:line="276" w:lineRule="auto"/>
        <w:jc w:val="center"/>
        <w:rPr>
          <w:rFonts w:ascii="Cambria" w:hAnsi="Cambria"/>
          <w:b/>
          <w:bCs/>
          <w:sz w:val="10"/>
          <w:szCs w:val="10"/>
          <w:u w:val="single"/>
        </w:rPr>
      </w:pPr>
    </w:p>
    <w:p w14:paraId="57B5A708" w14:textId="77777777" w:rsid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t>W załączonych dokumentach nie ma dokumentacji projektowej dotyczącej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kanalizacji desz</w:t>
      </w:r>
      <w:r>
        <w:rPr>
          <w:rFonts w:ascii="Cambria" w:hAnsi="Cambria"/>
          <w:bCs/>
        </w:rPr>
        <w:t xml:space="preserve">czowej, prosimy o uzupełninie. </w:t>
      </w:r>
    </w:p>
    <w:p w14:paraId="583AA823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FF06505" w14:textId="1052A9C8" w:rsidR="007B1C9C" w:rsidRPr="007B1C9C" w:rsidRDefault="007B1C9C" w:rsidP="007B1C9C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  <w:r>
        <w:rPr>
          <w:rFonts w:ascii="Cambria" w:hAnsi="Cambria"/>
          <w:bCs/>
          <w:i/>
          <w:color w:val="0070C0"/>
        </w:rPr>
        <w:t>Odpowiedź  zostanie udzielona niezwłocznie po jej</w:t>
      </w:r>
      <w:r w:rsidRPr="007B1C9C">
        <w:rPr>
          <w:rFonts w:ascii="Cambria" w:hAnsi="Cambria"/>
          <w:bCs/>
          <w:i/>
          <w:color w:val="0070C0"/>
        </w:rPr>
        <w:t xml:space="preserve"> przygotowaniu.</w:t>
      </w:r>
    </w:p>
    <w:p w14:paraId="45DC256A" w14:textId="77777777" w:rsidR="007B1C9C" w:rsidRPr="00F4046E" w:rsidRDefault="007B1C9C" w:rsidP="00F4046E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</w:p>
    <w:p w14:paraId="1E17ABD4" w14:textId="77777777" w:rsid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t>W trakcie analizowa</w:t>
      </w:r>
      <w:r>
        <w:rPr>
          <w:rFonts w:ascii="Cambria" w:hAnsi="Cambria"/>
          <w:bCs/>
        </w:rPr>
        <w:t xml:space="preserve">nia dokumentacji stwierdzono </w:t>
      </w:r>
      <w:r w:rsidRPr="00F4046E">
        <w:rPr>
          <w:rFonts w:ascii="Cambria" w:hAnsi="Cambria"/>
          <w:bCs/>
        </w:rPr>
        <w:t>brak zgodności w ilości</w:t>
      </w:r>
      <w:r>
        <w:rPr>
          <w:rFonts w:ascii="Cambria" w:hAnsi="Cambria"/>
          <w:bCs/>
        </w:rPr>
        <w:t xml:space="preserve">ach </w:t>
      </w:r>
      <w:r w:rsidRPr="00F4046E">
        <w:rPr>
          <w:rFonts w:ascii="Cambria" w:hAnsi="Cambria"/>
          <w:bCs/>
        </w:rPr>
        <w:t>grzejników pomiędzy przedmiarem, a projektem, prosimy o wyjaśnienie który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dokument jest wiążący do sporządzenia wyceny.</w:t>
      </w:r>
    </w:p>
    <w:p w14:paraId="601FDCC3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38C4E833" w14:textId="77777777" w:rsidR="00F4046E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hAnsi="Cambria"/>
          <w:bCs/>
          <w:i/>
          <w:color w:val="0070C0"/>
        </w:rPr>
      </w:pPr>
      <w:r w:rsidRPr="00F4046E">
        <w:rPr>
          <w:rFonts w:ascii="Cambria" w:hAnsi="Cambria"/>
          <w:bCs/>
          <w:i/>
          <w:color w:val="0070C0"/>
        </w:rPr>
        <w:t>Należy przyjąć do wyceny grzejniki ujęte w projekcie budowlanym. Należy kierować się dokumentacją projektową.</w:t>
      </w:r>
    </w:p>
    <w:p w14:paraId="236448EE" w14:textId="750CBC53" w:rsidR="00F4046E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F4046E">
        <w:rPr>
          <w:rFonts w:ascii="Cambria" w:hAnsi="Cambria"/>
          <w:bCs/>
          <w:i/>
          <w:color w:val="0070C0"/>
        </w:rPr>
        <w:t xml:space="preserve">Zamawiający informuje, iż przedmiary robót załączone do Zaproszenia do składania ofert mają charakter pomocniczy. </w:t>
      </w:r>
      <w:r w:rsidRPr="00E91660">
        <w:rPr>
          <w:rFonts w:ascii="Cambria" w:hAnsi="Cambria"/>
          <w:b/>
          <w:i/>
          <w:color w:val="0070C0"/>
        </w:rPr>
        <w:t>Wykonawca zobowiązany jest do dokładnego sprawdzenia ilości robót z dokumentacją projektową</w:t>
      </w:r>
      <w:r w:rsidRPr="00F4046E">
        <w:rPr>
          <w:rFonts w:ascii="Cambria" w:hAnsi="Cambria"/>
          <w:bCs/>
          <w:i/>
          <w:color w:val="0070C0"/>
        </w:rPr>
        <w:t>. Z uwagi na to, że umowa na roboty jest umową ryczałtową w przypadku wystąpienia w trakcie prowadzenia robót większej ilości robót w jakiejkolwiek pozycji przedmiarowej nie będzie mogło być uznane za roboty dodatkowe z żądaniem dodatkowego wynagrodzenia. Ewentualny brak w przedmiarze robót lub we wzorze tabeli elementów rozliczeniowych robót koniecznych do wykonania wynikających z dokumentacji projektowej nie zwalnia wykonawcy od obowiązku ich wykonania na podstawie projektu w cenie umownej.</w:t>
      </w:r>
    </w:p>
    <w:p w14:paraId="22D01FBD" w14:textId="77777777" w:rsidR="00F4046E" w:rsidRDefault="00F4046E" w:rsidP="00F4046E">
      <w:pPr>
        <w:spacing w:line="276" w:lineRule="auto"/>
        <w:jc w:val="both"/>
        <w:rPr>
          <w:rFonts w:ascii="Cambria" w:hAnsi="Cambria"/>
          <w:bCs/>
        </w:rPr>
      </w:pPr>
    </w:p>
    <w:p w14:paraId="013987F2" w14:textId="0C9A3308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t>W pozycja 131 przedmiaru - ujęto „Kotłownia - wyposażenie, automatyka,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orurowanie" - w dokumentacji brak schematu kotłowni i informacji w opisie na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temat automatyki, orurowania i wyposażenia kotłowni, prosimy o uzupełnienie.</w:t>
      </w:r>
    </w:p>
    <w:p w14:paraId="47EE9044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53832BB" w14:textId="7086606B" w:rsidR="00F4046E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</w:rPr>
      </w:pPr>
      <w:r w:rsidRPr="00F4046E">
        <w:rPr>
          <w:rFonts w:ascii="Cambria" w:eastAsia="Times New Roman" w:hAnsi="Cambria" w:cs="Arial"/>
          <w:i/>
          <w:color w:val="0070C0"/>
        </w:rPr>
        <w:t>Do wyceny należy przyjąć wyposażenie kotłowni niezbędne do prawidłowej jej pracy, uwzględniające współdziałanie instalacji centralnego ogrzewania zarówno w hali produkcyjnej jak i części socjalnej.</w:t>
      </w:r>
    </w:p>
    <w:p w14:paraId="48964554" w14:textId="77777777" w:rsidR="00F4046E" w:rsidRPr="00F4046E" w:rsidRDefault="00F4046E" w:rsidP="00F4046E">
      <w:pPr>
        <w:spacing w:line="276" w:lineRule="auto"/>
        <w:ind w:left="851" w:hanging="425"/>
        <w:jc w:val="both"/>
        <w:rPr>
          <w:rFonts w:ascii="Cambria" w:hAnsi="Cambria"/>
          <w:bCs/>
        </w:rPr>
      </w:pPr>
    </w:p>
    <w:p w14:paraId="30D39557" w14:textId="5E84041C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t>Wg opisu technicznego branży sanitarnej, wentylacja mechaniczna oparta będzie na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aparatach grzewczo wentylacyjnych w ilości 8 szt. W części rysunkowej projektu narys. s-5 mamy 7 szt</w:t>
      </w:r>
      <w:r>
        <w:rPr>
          <w:rFonts w:ascii="Cambria" w:hAnsi="Cambria"/>
          <w:bCs/>
        </w:rPr>
        <w:t>.</w:t>
      </w:r>
      <w:r w:rsidRPr="00F4046E">
        <w:rPr>
          <w:rFonts w:ascii="Cambria" w:hAnsi="Cambria"/>
          <w:bCs/>
        </w:rPr>
        <w:t>, a na rys.s-3 - 8 szt. Prosimy o wyjaśnienie jaką ilość należy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przyjąć do wyceny.</w:t>
      </w:r>
    </w:p>
    <w:p w14:paraId="55D332B6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2EB1C5F1" w14:textId="0ADBA504" w:rsidR="00F4046E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F4046E">
        <w:rPr>
          <w:rFonts w:ascii="Cambria" w:hAnsi="Cambria"/>
          <w:bCs/>
          <w:i/>
          <w:color w:val="0070C0"/>
        </w:rPr>
        <w:t xml:space="preserve">Do wyceny należy przyjąć ilość aparatów grzewczo-wentylacyjnych w ilości 8 </w:t>
      </w:r>
      <w:proofErr w:type="spellStart"/>
      <w:r w:rsidRPr="00F4046E">
        <w:rPr>
          <w:rFonts w:ascii="Cambria" w:hAnsi="Cambria"/>
          <w:bCs/>
          <w:i/>
          <w:color w:val="0070C0"/>
        </w:rPr>
        <w:t>szt</w:t>
      </w:r>
      <w:proofErr w:type="spellEnd"/>
      <w:r w:rsidRPr="00F4046E">
        <w:rPr>
          <w:rFonts w:ascii="Cambria" w:hAnsi="Cambria"/>
          <w:bCs/>
          <w:i/>
          <w:color w:val="0070C0"/>
        </w:rPr>
        <w:t xml:space="preserve"> – zgodnie z rys. nr S-3.</w:t>
      </w:r>
    </w:p>
    <w:p w14:paraId="7EF9D65F" w14:textId="628307CE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lastRenderedPageBreak/>
        <w:t>Prosimy o uzupełnienie parametrów wymiennika ciepła miedziano - aluminiowego.</w:t>
      </w:r>
    </w:p>
    <w:p w14:paraId="3ED97BB5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0B41B5A" w14:textId="386B9A5B" w:rsidR="00F4046E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F4046E">
        <w:rPr>
          <w:rFonts w:ascii="Cambria" w:hAnsi="Cambria"/>
          <w:bCs/>
          <w:i/>
          <w:color w:val="0070C0"/>
        </w:rPr>
        <w:t>Wymiennik ciepła miedziano-aluminiowy należy wycenić zgodnie z wytycznymi wynikającymi z urządzeń dobranych i ujętych w projekcie budowlanym.</w:t>
      </w:r>
    </w:p>
    <w:p w14:paraId="66926D28" w14:textId="77777777" w:rsidR="00F4046E" w:rsidRPr="00F4046E" w:rsidRDefault="00F4046E" w:rsidP="00F4046E">
      <w:pPr>
        <w:spacing w:line="276" w:lineRule="auto"/>
        <w:ind w:left="851" w:hanging="425"/>
        <w:jc w:val="both"/>
        <w:rPr>
          <w:rFonts w:ascii="Cambria" w:hAnsi="Cambria"/>
          <w:bCs/>
        </w:rPr>
      </w:pPr>
    </w:p>
    <w:p w14:paraId="11624FEE" w14:textId="03033178" w:rsidR="00600440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F4046E">
        <w:rPr>
          <w:rFonts w:ascii="Cambria" w:hAnsi="Cambria"/>
          <w:bCs/>
        </w:rPr>
        <w:t xml:space="preserve">W przedmiarze w pozycjach nr 134, poz.135, 136 ujęto centrale wentylacyjne </w:t>
      </w:r>
      <w:r>
        <w:rPr>
          <w:rFonts w:ascii="Cambria" w:hAnsi="Cambria"/>
          <w:bCs/>
        </w:rPr>
        <w:br/>
      </w:r>
      <w:r w:rsidRPr="00F4046E">
        <w:rPr>
          <w:rFonts w:ascii="Cambria" w:hAnsi="Cambria"/>
          <w:bCs/>
        </w:rPr>
        <w:t>i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przewody wentylacyjne, których nie ma w dokumentacji projektowej, prosimy o</w:t>
      </w:r>
      <w:r>
        <w:rPr>
          <w:rFonts w:ascii="Cambria" w:hAnsi="Cambria"/>
          <w:bCs/>
        </w:rPr>
        <w:t xml:space="preserve"> </w:t>
      </w:r>
      <w:r w:rsidRPr="00F4046E">
        <w:rPr>
          <w:rFonts w:ascii="Cambria" w:hAnsi="Cambria"/>
          <w:bCs/>
        </w:rPr>
        <w:t>wyjaśnienie czy mają być ujęte w wycenie.</w:t>
      </w:r>
    </w:p>
    <w:p w14:paraId="47CE2CD6" w14:textId="77777777" w:rsid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14B758FE" w14:textId="10EC8E38" w:rsidR="00600440" w:rsidRPr="00F4046E" w:rsidRDefault="00F4046E" w:rsidP="00F4046E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i/>
          <w:color w:val="0070C0"/>
          <w:u w:val="single"/>
        </w:rPr>
      </w:pPr>
      <w:r w:rsidRPr="00F4046E">
        <w:rPr>
          <w:rFonts w:ascii="Cambria" w:eastAsia="Times New Roman" w:hAnsi="Cambria" w:cs="Arial"/>
          <w:bCs/>
          <w:i/>
          <w:color w:val="0070C0"/>
        </w:rPr>
        <w:t>Nie należy ujmować w wycenie central i przewodów wentylacyjnych z poz</w:t>
      </w:r>
      <w:r>
        <w:rPr>
          <w:rFonts w:ascii="Cambria" w:eastAsia="Times New Roman" w:hAnsi="Cambria" w:cs="Arial"/>
          <w:bCs/>
          <w:i/>
          <w:color w:val="0070C0"/>
        </w:rPr>
        <w:t>.</w:t>
      </w:r>
      <w:r w:rsidRPr="00F4046E">
        <w:rPr>
          <w:rFonts w:ascii="Cambria" w:eastAsia="Times New Roman" w:hAnsi="Cambria" w:cs="Arial"/>
          <w:bCs/>
          <w:i/>
          <w:color w:val="0070C0"/>
        </w:rPr>
        <w:t xml:space="preserve"> 134, 135, 136 przedmiaru robót.</w:t>
      </w:r>
    </w:p>
    <w:p w14:paraId="3C6AF5D3" w14:textId="77777777" w:rsidR="00F4046E" w:rsidRDefault="00F4046E" w:rsidP="00600440">
      <w:pPr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14:paraId="610240B9" w14:textId="62C69870" w:rsid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F4046E">
        <w:rPr>
          <w:rFonts w:ascii="Cambria" w:eastAsia="Times New Roman" w:hAnsi="Cambria" w:cs="Arial"/>
          <w:bCs/>
          <w:color w:val="000000" w:themeColor="text1"/>
        </w:rPr>
        <w:t xml:space="preserve">W przedmiarze robót ujęto 1 szt. rozdzielni natomiast w dokumentacji projektowej ujęto trzy rozdzielnie: (RP, </w:t>
      </w:r>
      <w:proofErr w:type="spellStart"/>
      <w:r w:rsidRPr="00F4046E">
        <w:rPr>
          <w:rFonts w:ascii="Cambria" w:eastAsia="Times New Roman" w:hAnsi="Cambria" w:cs="Arial"/>
          <w:bCs/>
          <w:color w:val="000000" w:themeColor="text1"/>
        </w:rPr>
        <w:t>RBs</w:t>
      </w:r>
      <w:proofErr w:type="spellEnd"/>
      <w:r w:rsidRPr="00F4046E">
        <w:rPr>
          <w:rFonts w:ascii="Cambria" w:eastAsia="Times New Roman" w:hAnsi="Cambria" w:cs="Arial"/>
          <w:bCs/>
          <w:color w:val="000000" w:themeColor="text1"/>
        </w:rPr>
        <w:t xml:space="preserve">, </w:t>
      </w:r>
      <w:proofErr w:type="spellStart"/>
      <w:r w:rsidRPr="00F4046E">
        <w:rPr>
          <w:rFonts w:ascii="Cambria" w:eastAsia="Times New Roman" w:hAnsi="Cambria" w:cs="Arial"/>
          <w:bCs/>
          <w:color w:val="000000" w:themeColor="text1"/>
        </w:rPr>
        <w:t>RBk</w:t>
      </w:r>
      <w:proofErr w:type="spellEnd"/>
      <w:r w:rsidRPr="00F4046E">
        <w:rPr>
          <w:rFonts w:ascii="Cambria" w:eastAsia="Times New Roman" w:hAnsi="Cambria" w:cs="Arial"/>
          <w:bCs/>
          <w:color w:val="000000" w:themeColor="text1"/>
        </w:rPr>
        <w:t>) prosimy o wyjaśnienie czy w wycenie należy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>ująć montaż wszystkich trzech rozdzielnic? Jeżeli tak to prosimy u uzupełnienie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 xml:space="preserve">dokumentacji </w:t>
      </w:r>
      <w:r>
        <w:rPr>
          <w:rFonts w:ascii="Cambria" w:eastAsia="Times New Roman" w:hAnsi="Cambria" w:cs="Arial"/>
          <w:bCs/>
          <w:color w:val="000000" w:themeColor="text1"/>
        </w:rPr>
        <w:t>o</w:t>
      </w:r>
      <w:r w:rsidRPr="00F4046E">
        <w:rPr>
          <w:rFonts w:ascii="Cambria" w:eastAsia="Times New Roman" w:hAnsi="Cambria" w:cs="Arial"/>
          <w:bCs/>
          <w:color w:val="000000" w:themeColor="text1"/>
        </w:rPr>
        <w:t xml:space="preserve"> WLZ.</w:t>
      </w:r>
    </w:p>
    <w:p w14:paraId="185F1829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192BA178" w14:textId="677012BB" w:rsidR="006509C5" w:rsidRP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W wycenie robót należy ująć rozdzielnice elektryczne zgodnie z projektem budowlanym.</w:t>
      </w:r>
    </w:p>
    <w:p w14:paraId="2E79DCCA" w14:textId="77777777" w:rsidR="00F4046E" w:rsidRPr="00F4046E" w:rsidRDefault="00F4046E" w:rsidP="00F4046E">
      <w:p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</w:p>
    <w:p w14:paraId="7600E314" w14:textId="2AC969E3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F4046E">
        <w:rPr>
          <w:rFonts w:ascii="Cambria" w:eastAsia="Times New Roman" w:hAnsi="Cambria" w:cs="Arial"/>
          <w:bCs/>
          <w:color w:val="000000" w:themeColor="text1"/>
        </w:rPr>
        <w:t>W przedmiarze robót ujęto 9 szt</w:t>
      </w:r>
      <w:r>
        <w:rPr>
          <w:rFonts w:ascii="Cambria" w:eastAsia="Times New Roman" w:hAnsi="Cambria" w:cs="Arial"/>
          <w:bCs/>
          <w:color w:val="000000" w:themeColor="text1"/>
        </w:rPr>
        <w:t>.</w:t>
      </w:r>
      <w:r w:rsidRPr="00F4046E">
        <w:rPr>
          <w:rFonts w:ascii="Cambria" w:eastAsia="Times New Roman" w:hAnsi="Cambria" w:cs="Arial"/>
          <w:bCs/>
          <w:color w:val="000000" w:themeColor="text1"/>
        </w:rPr>
        <w:t xml:space="preserve"> „opraw przemysłowych kinkiet 50W”. W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>dokumentacji brak takiej oprawy. Prosimy o wyjaśnienie rozbieżności.</w:t>
      </w:r>
    </w:p>
    <w:p w14:paraId="01603A33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7B6589B1" w14:textId="33CA71BA" w:rsid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Wycenę robót instalacji elektrycznych należy przygotować zgodnie z projektem budowlanym.</w:t>
      </w:r>
    </w:p>
    <w:p w14:paraId="7879B5FF" w14:textId="77777777" w:rsidR="006509C5" w:rsidRP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</w:p>
    <w:p w14:paraId="7AE0CD9C" w14:textId="0BEFE4F6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F4046E">
        <w:rPr>
          <w:rFonts w:ascii="Cambria" w:eastAsia="Times New Roman" w:hAnsi="Cambria" w:cs="Arial"/>
          <w:bCs/>
          <w:color w:val="000000" w:themeColor="text1"/>
        </w:rPr>
        <w:t>Prosimy o podanie parametrów wyłącznika głównego.</w:t>
      </w:r>
    </w:p>
    <w:p w14:paraId="5A433DF1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0AC3DFC" w14:textId="77777777" w:rsid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Wycenę robót instalacji elektrycznych należy przygotować zgodnie z projektem budowlanym.</w:t>
      </w:r>
    </w:p>
    <w:p w14:paraId="16E49560" w14:textId="77777777" w:rsidR="006509C5" w:rsidRPr="00F4046E" w:rsidRDefault="006509C5" w:rsidP="00F4046E">
      <w:p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</w:p>
    <w:p w14:paraId="58A3618A" w14:textId="72085D93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F4046E">
        <w:rPr>
          <w:rFonts w:ascii="Cambria" w:eastAsia="Times New Roman" w:hAnsi="Cambria" w:cs="Arial"/>
          <w:bCs/>
          <w:color w:val="000000" w:themeColor="text1"/>
        </w:rPr>
        <w:t>W przedmiarze brak rur RL do sprowadzenia przewodów dla wyłączników i gniazd w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>hali. Prosimy o potwierdzenie</w:t>
      </w:r>
      <w:r>
        <w:rPr>
          <w:rFonts w:ascii="Cambria" w:eastAsia="Times New Roman" w:hAnsi="Cambria" w:cs="Arial"/>
          <w:bCs/>
          <w:color w:val="000000" w:themeColor="text1"/>
        </w:rPr>
        <w:t>,</w:t>
      </w:r>
      <w:r w:rsidRPr="00F4046E">
        <w:rPr>
          <w:rFonts w:ascii="Cambria" w:eastAsia="Times New Roman" w:hAnsi="Cambria" w:cs="Arial"/>
          <w:bCs/>
          <w:color w:val="000000" w:themeColor="text1"/>
        </w:rPr>
        <w:t xml:space="preserve"> że powyższe należy ująć w wycenie.</w:t>
      </w:r>
    </w:p>
    <w:p w14:paraId="16253234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2C03BDA6" w14:textId="77777777" w:rsid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Wycenę robót instalacji elektrycznych należy przygotować zgodnie z projektem budowlanym.</w:t>
      </w:r>
    </w:p>
    <w:p w14:paraId="4AD2DAEA" w14:textId="77777777" w:rsidR="006509C5" w:rsidRPr="00F4046E" w:rsidRDefault="006509C5" w:rsidP="00F4046E">
      <w:p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</w:p>
    <w:p w14:paraId="02190027" w14:textId="3FF52E72" w:rsidR="00F4046E" w:rsidRPr="00F4046E" w:rsidRDefault="00F4046E" w:rsidP="00F4046E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F4046E">
        <w:rPr>
          <w:rFonts w:ascii="Cambria" w:eastAsia="Times New Roman" w:hAnsi="Cambria" w:cs="Arial"/>
          <w:bCs/>
          <w:color w:val="000000" w:themeColor="text1"/>
        </w:rPr>
        <w:lastRenderedPageBreak/>
        <w:t>Prosimy o potwierdzenie</w:t>
      </w:r>
      <w:r>
        <w:rPr>
          <w:rFonts w:ascii="Cambria" w:eastAsia="Times New Roman" w:hAnsi="Cambria" w:cs="Arial"/>
          <w:bCs/>
          <w:color w:val="000000" w:themeColor="text1"/>
        </w:rPr>
        <w:t>,</w:t>
      </w:r>
      <w:r w:rsidRPr="00F4046E">
        <w:rPr>
          <w:rFonts w:ascii="Cambria" w:eastAsia="Times New Roman" w:hAnsi="Cambria" w:cs="Arial"/>
          <w:bCs/>
          <w:color w:val="000000" w:themeColor="text1"/>
        </w:rPr>
        <w:t xml:space="preserve"> że ujęty w przedmiarze demontaż instalacji elektrycznej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>dotyczy wyłącznie części przeznaczonej do rozbiórki oznaczonej na poniższym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F4046E">
        <w:rPr>
          <w:rFonts w:ascii="Cambria" w:eastAsia="Times New Roman" w:hAnsi="Cambria" w:cs="Arial"/>
          <w:bCs/>
          <w:color w:val="000000" w:themeColor="text1"/>
        </w:rPr>
        <w:t>rysunku.</w:t>
      </w:r>
    </w:p>
    <w:p w14:paraId="142798C2" w14:textId="76E8E1DE" w:rsidR="00F4046E" w:rsidRDefault="006509C5" w:rsidP="006509C5">
      <w:pPr>
        <w:jc w:val="right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6509C5">
        <w:rPr>
          <w:rFonts w:ascii="Arial" w:eastAsia="Times New Roman" w:hAnsi="Arial" w:cs="Arial"/>
          <w:b/>
          <w:bCs/>
          <w:noProof/>
          <w:color w:val="00B050"/>
          <w:sz w:val="20"/>
          <w:szCs w:val="20"/>
        </w:rPr>
        <w:drawing>
          <wp:inline distT="0" distB="0" distL="0" distR="0" wp14:anchorId="5F2E005A" wp14:editId="3AD207C9">
            <wp:extent cx="4919976" cy="2564658"/>
            <wp:effectExtent l="0" t="0" r="825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298" cy="258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13FC" w14:textId="77777777" w:rsidR="00F4046E" w:rsidRDefault="00F4046E" w:rsidP="00600440">
      <w:pPr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14:paraId="4E22E955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2C5E350D" w14:textId="77777777" w:rsid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Wycenę robót instalacji elektrycznych należy przygotować zgodnie z projektem budowlanym.</w:t>
      </w:r>
    </w:p>
    <w:p w14:paraId="26816C42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73CCEEB8" w14:textId="135D403E" w:rsidR="006509C5" w:rsidRPr="006509C5" w:rsidRDefault="006509C5" w:rsidP="006509C5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Prosimy o wyjaśnienie czy instalacje teletechniczne, SSWIN, CCTV wchodzą w</w:t>
      </w:r>
      <w:r>
        <w:rPr>
          <w:rFonts w:ascii="Cambria" w:eastAsia="Times New Roman" w:hAnsi="Cambria" w:cs="Arial"/>
          <w:bCs/>
          <w:color w:val="000000" w:themeColor="text1"/>
        </w:rPr>
        <w:t xml:space="preserve"> </w:t>
      </w:r>
      <w:r w:rsidRPr="006509C5">
        <w:rPr>
          <w:rFonts w:ascii="Cambria" w:eastAsia="Times New Roman" w:hAnsi="Cambria" w:cs="Arial"/>
          <w:bCs/>
          <w:color w:val="000000" w:themeColor="text1"/>
        </w:rPr>
        <w:t>zakres zamówienia.</w:t>
      </w:r>
    </w:p>
    <w:p w14:paraId="19692EB1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37BBF358" w14:textId="18F4B7D7" w:rsidR="006509C5" w:rsidRPr="006509C5" w:rsidRDefault="006509C5" w:rsidP="006509C5">
      <w:pPr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Instalacje teletechniczna, SSWIN oraz CCTV nie wchodzą w zakres zamówienia</w:t>
      </w:r>
      <w:r>
        <w:rPr>
          <w:rFonts w:ascii="Cambria" w:eastAsia="Times New Roman" w:hAnsi="Cambria" w:cs="Arial"/>
          <w:bCs/>
          <w:i/>
          <w:color w:val="0070C0"/>
        </w:rPr>
        <w:t>.</w:t>
      </w:r>
    </w:p>
    <w:p w14:paraId="40735035" w14:textId="77777777" w:rsidR="006509C5" w:rsidRPr="006509C5" w:rsidRDefault="006509C5" w:rsidP="006509C5">
      <w:p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</w:p>
    <w:p w14:paraId="48C7BCB2" w14:textId="7B764EB4" w:rsidR="006509C5" w:rsidRPr="006509C5" w:rsidRDefault="006509C5" w:rsidP="006509C5">
      <w:pPr>
        <w:pStyle w:val="Akapitzlist"/>
        <w:numPr>
          <w:ilvl w:val="0"/>
          <w:numId w:val="9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Prosimy o określenie materiałów do wyceny ślusarki okienne i drzwiowej:</w:t>
      </w:r>
    </w:p>
    <w:p w14:paraId="336922C5" w14:textId="77777777" w:rsidR="006509C5" w:rsidRP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- drzwi zewnętrzne wycenić stalowe czy aluminiowe?</w:t>
      </w:r>
    </w:p>
    <w:p w14:paraId="6367BE93" w14:textId="77777777" w:rsidR="006509C5" w:rsidRP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- drzwi wewnętrzne wycenić jako stalowe?</w:t>
      </w:r>
    </w:p>
    <w:p w14:paraId="1E06F388" w14:textId="77777777" w:rsidR="006509C5" w:rsidRP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- drzwi wewnętrzne do pomieszczeń socjalnych wycenić jako płycinowe?</w:t>
      </w:r>
    </w:p>
    <w:p w14:paraId="05CC4427" w14:textId="0BB971FD" w:rsidR="006509C5" w:rsidRP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color w:val="000000" w:themeColor="text1"/>
        </w:rPr>
      </w:pPr>
      <w:r w:rsidRPr="006509C5">
        <w:rPr>
          <w:rFonts w:ascii="Cambria" w:eastAsia="Times New Roman" w:hAnsi="Cambria" w:cs="Arial"/>
          <w:bCs/>
          <w:color w:val="000000" w:themeColor="text1"/>
        </w:rPr>
        <w:t>- okna - wycenić aluminiowe czy PCV?</w:t>
      </w:r>
    </w:p>
    <w:p w14:paraId="49465B2F" w14:textId="77777777" w:rsidR="006509C5" w:rsidRDefault="006509C5" w:rsidP="006509C5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C4B1A95" w14:textId="3EE9FE12" w:rsidR="006509C5" w:rsidRPr="006509C5" w:rsidRDefault="006509C5" w:rsidP="006509C5">
      <w:pPr>
        <w:ind w:left="142" w:firstLine="709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>Do wyceny ślusarki drzwiowej i okiennej należy przyjąć:</w:t>
      </w:r>
    </w:p>
    <w:p w14:paraId="38478BE3" w14:textId="77777777" w:rsidR="006509C5" w:rsidRPr="006509C5" w:rsidRDefault="006509C5" w:rsidP="006509C5">
      <w:pPr>
        <w:ind w:left="142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ab/>
        <w:t>- drzwi zewnętrzne aluminiowe,</w:t>
      </w:r>
    </w:p>
    <w:p w14:paraId="2BCE616D" w14:textId="77777777" w:rsidR="006509C5" w:rsidRPr="006509C5" w:rsidRDefault="006509C5" w:rsidP="006509C5">
      <w:pPr>
        <w:ind w:left="142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ab/>
        <w:t>- drzwi wewnętrzne pomiędzy halą produkcyjną a częścią socjalną – aluminiowe,</w:t>
      </w:r>
    </w:p>
    <w:p w14:paraId="277C63E6" w14:textId="77777777" w:rsidR="006509C5" w:rsidRPr="006509C5" w:rsidRDefault="006509C5" w:rsidP="006509C5">
      <w:pPr>
        <w:ind w:left="142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ab/>
        <w:t>- drzwi wewnętrzne do pomieszczeń socjalnych – płycinowe,</w:t>
      </w:r>
    </w:p>
    <w:p w14:paraId="6A11251A" w14:textId="77777777" w:rsidR="006509C5" w:rsidRPr="006509C5" w:rsidRDefault="006509C5" w:rsidP="006509C5">
      <w:pPr>
        <w:ind w:left="142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ab/>
        <w:t>- okna PCV,</w:t>
      </w:r>
    </w:p>
    <w:p w14:paraId="2EC93947" w14:textId="77777777" w:rsidR="006509C5" w:rsidRPr="006509C5" w:rsidRDefault="006509C5" w:rsidP="006509C5">
      <w:pPr>
        <w:ind w:left="142"/>
        <w:rPr>
          <w:rFonts w:ascii="Cambria" w:eastAsia="Times New Roman" w:hAnsi="Cambria" w:cs="Arial"/>
          <w:bCs/>
          <w:i/>
          <w:color w:val="0070C0"/>
        </w:rPr>
      </w:pPr>
      <w:r w:rsidRPr="006509C5">
        <w:rPr>
          <w:rFonts w:ascii="Cambria" w:eastAsia="Times New Roman" w:hAnsi="Cambria" w:cs="Arial"/>
          <w:bCs/>
          <w:i/>
          <w:color w:val="0070C0"/>
        </w:rPr>
        <w:tab/>
        <w:t xml:space="preserve">- bramy wjazdowe do hali – podnoszone ręcznie, segmentowe, </w:t>
      </w:r>
      <w:proofErr w:type="spellStart"/>
      <w:r w:rsidRPr="006509C5">
        <w:rPr>
          <w:rFonts w:ascii="Cambria" w:eastAsia="Times New Roman" w:hAnsi="Cambria" w:cs="Arial"/>
          <w:bCs/>
          <w:i/>
          <w:color w:val="0070C0"/>
        </w:rPr>
        <w:t>aluminiowe-ciepłe</w:t>
      </w:r>
      <w:proofErr w:type="spellEnd"/>
    </w:p>
    <w:p w14:paraId="52B083C2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58BB7E98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2BF4743F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5C1C655C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48695768" w14:textId="77777777" w:rsidR="006509C5" w:rsidRDefault="006509C5" w:rsidP="00600440">
      <w:pPr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7DF7882B" w14:textId="2FB6E9AF" w:rsidR="00D91BEA" w:rsidRDefault="00D91BEA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lastRenderedPageBreak/>
        <w:t>Zestaw pytań z dnia 13.03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249D395F" w14:textId="77777777" w:rsidR="0012144F" w:rsidRDefault="0012144F" w:rsidP="007A71A4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68DDB545" w14:textId="7F578376" w:rsidR="00D91BEA" w:rsidRDefault="00D91BEA" w:rsidP="00D91BEA">
      <w:pPr>
        <w:pStyle w:val="NormalnyWeb"/>
        <w:numPr>
          <w:ilvl w:val="0"/>
          <w:numId w:val="6"/>
        </w:numPr>
        <w:spacing w:line="276" w:lineRule="auto"/>
        <w:ind w:left="851" w:hanging="425"/>
        <w:jc w:val="both"/>
        <w:rPr>
          <w:rFonts w:ascii="Cambria" w:hAnsi="Cambria"/>
        </w:rPr>
      </w:pPr>
      <w:r w:rsidRPr="00D91BEA">
        <w:rPr>
          <w:rFonts w:ascii="Cambria" w:hAnsi="Cambria"/>
        </w:rPr>
        <w:t>Kocioł kondensacyjny centralnego ogrzewania przyjęto olejowy. Nie ujęto magazynu oleju</w:t>
      </w:r>
      <w:r>
        <w:rPr>
          <w:rFonts w:ascii="Cambria" w:hAnsi="Cambria"/>
        </w:rPr>
        <w:t xml:space="preserve"> </w:t>
      </w:r>
      <w:r w:rsidRPr="00D91BEA">
        <w:rPr>
          <w:rFonts w:ascii="Cambria" w:hAnsi="Cambria"/>
        </w:rPr>
        <w:t>- jaka ma być pojem</w:t>
      </w:r>
      <w:r>
        <w:rPr>
          <w:rFonts w:ascii="Cambria" w:hAnsi="Cambria"/>
        </w:rPr>
        <w:t>ność zbiorników oleju i gdzie bę</w:t>
      </w:r>
      <w:r w:rsidRPr="00D91BEA">
        <w:rPr>
          <w:rFonts w:ascii="Cambria" w:hAnsi="Cambria"/>
        </w:rPr>
        <w:t>dą zlokalizowane ? Nie ma w pobliżu gazu ziemnego, bo lepszy byłby kocioł gazowy + instalacja gazowa?</w:t>
      </w:r>
    </w:p>
    <w:p w14:paraId="577973D6" w14:textId="77777777" w:rsidR="00D91BEA" w:rsidRDefault="00D91BEA" w:rsidP="00D91BEA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1C80131A" w14:textId="2C02A72C" w:rsidR="00D91BEA" w:rsidRPr="00D91BEA" w:rsidRDefault="00D91BEA" w:rsidP="00D91BEA">
      <w:pPr>
        <w:pStyle w:val="NormalnyWeb"/>
        <w:spacing w:line="276" w:lineRule="auto"/>
        <w:ind w:left="851"/>
        <w:jc w:val="both"/>
        <w:rPr>
          <w:rFonts w:ascii="Cambria" w:hAnsi="Cambria"/>
          <w:i/>
          <w:color w:val="0070C0"/>
        </w:rPr>
      </w:pPr>
      <w:r w:rsidRPr="00D91BEA">
        <w:rPr>
          <w:rFonts w:ascii="Cambria" w:hAnsi="Cambria"/>
          <w:i/>
          <w:color w:val="0070C0"/>
        </w:rPr>
        <w:t xml:space="preserve">Należy przyjąć do wyceny zbiorniki na olej dwupłaszczowe o łącznej pojemności  </w:t>
      </w:r>
      <w:r>
        <w:rPr>
          <w:rFonts w:ascii="Cambria" w:hAnsi="Cambria"/>
          <w:i/>
          <w:color w:val="0070C0"/>
        </w:rPr>
        <w:br/>
      </w:r>
      <w:r w:rsidRPr="00D91BEA">
        <w:rPr>
          <w:rFonts w:ascii="Cambria" w:hAnsi="Cambria"/>
          <w:i/>
          <w:color w:val="0070C0"/>
        </w:rPr>
        <w:t>4 tyś litrów zlokalizowane w pomieszczeniu  obok kotłowni .</w:t>
      </w:r>
    </w:p>
    <w:p w14:paraId="786989A9" w14:textId="77777777" w:rsidR="00D91BEA" w:rsidRPr="00D91BEA" w:rsidRDefault="00D91BEA" w:rsidP="00D91BEA">
      <w:pPr>
        <w:pStyle w:val="NormalnyWeb"/>
        <w:spacing w:line="276" w:lineRule="auto"/>
        <w:ind w:left="851"/>
        <w:jc w:val="both"/>
        <w:rPr>
          <w:rFonts w:ascii="Cambria" w:hAnsi="Cambria"/>
          <w:i/>
          <w:iCs/>
          <w:color w:val="0070C0"/>
        </w:rPr>
      </w:pPr>
      <w:r w:rsidRPr="00D91BEA">
        <w:rPr>
          <w:rFonts w:ascii="Cambria" w:hAnsi="Cambria"/>
          <w:i/>
          <w:iCs/>
          <w:color w:val="0070C0"/>
        </w:rPr>
        <w:t>Na ten moment nie ma możliwości przyłączenia gazu ziemnego.</w:t>
      </w:r>
    </w:p>
    <w:p w14:paraId="779F8B8E" w14:textId="77777777" w:rsidR="00D91BEA" w:rsidRPr="00D91BEA" w:rsidRDefault="00D91BEA" w:rsidP="00D91BEA">
      <w:pPr>
        <w:pStyle w:val="NormalnyWeb"/>
        <w:spacing w:line="276" w:lineRule="auto"/>
        <w:ind w:left="851"/>
        <w:jc w:val="both"/>
        <w:rPr>
          <w:rFonts w:ascii="Cambria" w:hAnsi="Cambria"/>
          <w:i/>
          <w:iCs/>
          <w:color w:val="00B050"/>
        </w:rPr>
      </w:pPr>
    </w:p>
    <w:p w14:paraId="03D30199" w14:textId="015A2B0C" w:rsidR="00D91BEA" w:rsidRPr="00D91BEA" w:rsidRDefault="00D91BEA" w:rsidP="00D91BEA">
      <w:pPr>
        <w:pStyle w:val="NormalnyWeb"/>
        <w:numPr>
          <w:ilvl w:val="0"/>
          <w:numId w:val="6"/>
        </w:numPr>
        <w:spacing w:line="276" w:lineRule="auto"/>
        <w:ind w:left="851" w:hanging="425"/>
        <w:jc w:val="both"/>
        <w:rPr>
          <w:rFonts w:ascii="Cambria" w:hAnsi="Cambria"/>
        </w:rPr>
      </w:pPr>
      <w:r w:rsidRPr="00D91BEA">
        <w:rPr>
          <w:rFonts w:ascii="Cambria" w:hAnsi="Cambria"/>
        </w:rPr>
        <w:t>Aparaty grzewczo- wentylacyjne w hali i centrala wentylacyjna czy może być innego równoważnego producenta?</w:t>
      </w:r>
    </w:p>
    <w:p w14:paraId="20E1DBF2" w14:textId="77777777" w:rsidR="00D91BEA" w:rsidRDefault="00D91BEA" w:rsidP="00D91BEA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50F0FEF5" w14:textId="77777777" w:rsidR="00D91BEA" w:rsidRPr="00D91BEA" w:rsidRDefault="00D91BEA" w:rsidP="00D91BEA">
      <w:pPr>
        <w:pStyle w:val="NormalnyWeb"/>
        <w:spacing w:line="276" w:lineRule="auto"/>
        <w:ind w:left="851"/>
        <w:jc w:val="both"/>
        <w:rPr>
          <w:rFonts w:ascii="Cambria" w:hAnsi="Cambria"/>
          <w:i/>
          <w:iCs/>
          <w:color w:val="0070C0"/>
        </w:rPr>
      </w:pPr>
      <w:r w:rsidRPr="00D91BEA">
        <w:rPr>
          <w:rFonts w:ascii="Cambria" w:hAnsi="Cambria"/>
          <w:i/>
          <w:iCs/>
          <w:color w:val="0070C0"/>
        </w:rPr>
        <w:t>Proszę się kierować zapytaniem ofertowym - rozdział 4 pkt. 4.5 – rozwiązania równoważne.</w:t>
      </w:r>
    </w:p>
    <w:p w14:paraId="3825BE63" w14:textId="2F95785E" w:rsidR="00D91BEA" w:rsidRDefault="00D91BEA" w:rsidP="00D91BEA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Zestaw pytań z dnia 1</w:t>
      </w:r>
      <w:r w:rsidR="00AA58E8">
        <w:rPr>
          <w:rFonts w:ascii="Cambria" w:hAnsi="Cambria"/>
          <w:b/>
          <w:bCs/>
          <w:u w:val="single"/>
        </w:rPr>
        <w:t>6</w:t>
      </w:r>
      <w:r>
        <w:rPr>
          <w:rFonts w:ascii="Cambria" w:hAnsi="Cambria"/>
          <w:b/>
          <w:bCs/>
          <w:u w:val="single"/>
        </w:rPr>
        <w:t>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1913F6F5" w14:textId="77777777" w:rsidR="00A657FD" w:rsidRPr="002C1E89" w:rsidRDefault="00A657FD" w:rsidP="009A2D8B">
      <w:pPr>
        <w:spacing w:line="276" w:lineRule="auto"/>
        <w:ind w:firstLine="426"/>
        <w:jc w:val="both"/>
        <w:rPr>
          <w:rFonts w:ascii="Cambria" w:eastAsia="Calibri" w:hAnsi="Cambria"/>
          <w:bCs/>
          <w:sz w:val="10"/>
          <w:szCs w:val="10"/>
        </w:rPr>
      </w:pPr>
    </w:p>
    <w:p w14:paraId="1867CD01" w14:textId="5B1DB5EF" w:rsidR="00AA58E8" w:rsidRDefault="00AA58E8" w:rsidP="00AA58E8">
      <w:pPr>
        <w:pStyle w:val="Akapitzlist"/>
        <w:numPr>
          <w:ilvl w:val="0"/>
          <w:numId w:val="7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/>
        </w:rPr>
      </w:pPr>
      <w:r w:rsidRPr="00AA58E8">
        <w:rPr>
          <w:rFonts w:ascii="Cambria" w:eastAsia="Times New Roman" w:hAnsi="Cambria" w:cs="Arial"/>
          <w:bCs/>
          <w:color w:val="000000"/>
        </w:rPr>
        <w:t>Prosimy o zmianę warstwy podsypkowej z piasku grubości 30 cm na warstwę pospółki grubość 30 cm. Ze względu na projektowaną wytrzymałość posadzki, która ma być zbrojona włóknami i docieplona styropianem XPS300 grubość 8 cm, właściwszym rozwiązaniem wydaje się zastosowanie podbudowy z pospółki ze względu na to, że można uzyskać odpowiedni stopień zagęszczenia, którego nie uzyskamy w podbudowie z piasku. Prosimy o informację jaką należy przyjąć ostatecznie podbudowę do wyceny?</w:t>
      </w:r>
    </w:p>
    <w:p w14:paraId="17A40890" w14:textId="77777777" w:rsidR="00AA58E8" w:rsidRDefault="00AA58E8" w:rsidP="00AA58E8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1304BB8" w14:textId="2A6E12EB" w:rsidR="00AA58E8" w:rsidRPr="00AA58E8" w:rsidRDefault="00AA58E8" w:rsidP="00AA58E8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i/>
          <w:color w:val="0070C0"/>
        </w:rPr>
      </w:pPr>
      <w:r w:rsidRPr="00AA58E8">
        <w:rPr>
          <w:rFonts w:ascii="Cambria" w:eastAsia="Times New Roman" w:hAnsi="Cambria" w:cs="Arial"/>
          <w:bCs/>
          <w:i/>
          <w:color w:val="0070C0"/>
        </w:rPr>
        <w:t>Należy przyjąć do wyceny materiał podsypkowy gwarantujący jego należyte zagęszczenie w celu zapewnienia odpowiednich parametrów nośności posadzki.</w:t>
      </w:r>
    </w:p>
    <w:p w14:paraId="69603214" w14:textId="77777777" w:rsidR="00AA58E8" w:rsidRPr="00AA58E8" w:rsidRDefault="00AA58E8" w:rsidP="00AA58E8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Cs/>
          <w:color w:val="000000"/>
        </w:rPr>
      </w:pPr>
    </w:p>
    <w:p w14:paraId="14D5C011" w14:textId="66FD502B" w:rsidR="00AA58E8" w:rsidRDefault="00AA58E8" w:rsidP="00AA58E8">
      <w:pPr>
        <w:pStyle w:val="Akapitzlist"/>
        <w:numPr>
          <w:ilvl w:val="0"/>
          <w:numId w:val="7"/>
        </w:numPr>
        <w:spacing w:line="276" w:lineRule="auto"/>
        <w:ind w:left="851" w:hanging="425"/>
        <w:jc w:val="both"/>
        <w:rPr>
          <w:rFonts w:ascii="Cambria" w:eastAsia="Times New Roman" w:hAnsi="Cambria" w:cs="Arial"/>
          <w:bCs/>
          <w:color w:val="000000"/>
        </w:rPr>
      </w:pPr>
      <w:r w:rsidRPr="00AA58E8">
        <w:rPr>
          <w:rFonts w:ascii="Cambria" w:eastAsia="Times New Roman" w:hAnsi="Cambria" w:cs="Arial"/>
          <w:bCs/>
          <w:color w:val="000000"/>
        </w:rPr>
        <w:t xml:space="preserve">Brak w projekcie docieplenia belek </w:t>
      </w:r>
      <w:proofErr w:type="spellStart"/>
      <w:r w:rsidRPr="00AA58E8">
        <w:rPr>
          <w:rFonts w:ascii="Cambria" w:eastAsia="Times New Roman" w:hAnsi="Cambria" w:cs="Arial"/>
          <w:bCs/>
          <w:color w:val="000000"/>
        </w:rPr>
        <w:t>podwalinowych</w:t>
      </w:r>
      <w:proofErr w:type="spellEnd"/>
      <w:r w:rsidRPr="00AA58E8">
        <w:rPr>
          <w:rFonts w:ascii="Cambria" w:eastAsia="Times New Roman" w:hAnsi="Cambria" w:cs="Arial"/>
          <w:bCs/>
          <w:color w:val="000000"/>
        </w:rPr>
        <w:t xml:space="preserve"> hali. Prosimy o podanie jakim styropianem mamy </w:t>
      </w:r>
      <w:proofErr w:type="spellStart"/>
      <w:r w:rsidRPr="00AA58E8">
        <w:rPr>
          <w:rFonts w:ascii="Cambria" w:eastAsia="Times New Roman" w:hAnsi="Cambria" w:cs="Arial"/>
          <w:bCs/>
          <w:color w:val="000000"/>
        </w:rPr>
        <w:t>docieplić</w:t>
      </w:r>
      <w:proofErr w:type="spellEnd"/>
      <w:r w:rsidRPr="00AA58E8">
        <w:rPr>
          <w:rFonts w:ascii="Cambria" w:eastAsia="Times New Roman" w:hAnsi="Cambria" w:cs="Arial"/>
          <w:bCs/>
          <w:color w:val="000000"/>
        </w:rPr>
        <w:t xml:space="preserve"> fundamenty?</w:t>
      </w:r>
    </w:p>
    <w:p w14:paraId="0ECA4545" w14:textId="77777777" w:rsidR="00AA58E8" w:rsidRDefault="00AA58E8" w:rsidP="00AA58E8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BF04B2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7360711" w14:textId="39FB49B1" w:rsidR="00AA58E8" w:rsidRPr="00AA58E8" w:rsidRDefault="00AA58E8" w:rsidP="00AA58E8">
      <w:pPr>
        <w:pStyle w:val="Akapitzlist"/>
        <w:spacing w:line="276" w:lineRule="auto"/>
        <w:ind w:left="851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AA58E8">
        <w:rPr>
          <w:rFonts w:ascii="Cambria" w:eastAsia="Times New Roman" w:hAnsi="Cambria" w:cs="Arial"/>
          <w:bCs/>
          <w:i/>
          <w:color w:val="0070C0"/>
        </w:rPr>
        <w:t xml:space="preserve">Do docieplenia belek </w:t>
      </w:r>
      <w:proofErr w:type="spellStart"/>
      <w:r w:rsidRPr="00AA58E8">
        <w:rPr>
          <w:rFonts w:ascii="Cambria" w:eastAsia="Times New Roman" w:hAnsi="Cambria" w:cs="Arial"/>
          <w:bCs/>
          <w:i/>
          <w:color w:val="0070C0"/>
        </w:rPr>
        <w:t>podwalinowych</w:t>
      </w:r>
      <w:proofErr w:type="spellEnd"/>
      <w:r w:rsidRPr="00AA58E8">
        <w:rPr>
          <w:rFonts w:ascii="Cambria" w:eastAsia="Times New Roman" w:hAnsi="Cambria" w:cs="Arial"/>
          <w:bCs/>
          <w:i/>
          <w:color w:val="0070C0"/>
        </w:rPr>
        <w:t xml:space="preserve"> hali należy zastosować styropian  </w:t>
      </w:r>
      <w:r w:rsidR="00512376">
        <w:rPr>
          <w:rFonts w:ascii="Cambria" w:eastAsia="Times New Roman" w:hAnsi="Cambria" w:cs="Arial"/>
          <w:bCs/>
          <w:i/>
          <w:color w:val="0070C0"/>
        </w:rPr>
        <w:t>w klasie</w:t>
      </w:r>
      <w:r w:rsidRPr="00AA58E8">
        <w:rPr>
          <w:rFonts w:ascii="Cambria" w:eastAsia="Times New Roman" w:hAnsi="Cambria" w:cs="Arial"/>
          <w:bCs/>
          <w:i/>
          <w:color w:val="0070C0"/>
        </w:rPr>
        <w:t xml:space="preserve"> </w:t>
      </w:r>
      <w:r w:rsidR="00512376">
        <w:rPr>
          <w:rFonts w:ascii="Cambria" w:eastAsia="Times New Roman" w:hAnsi="Cambria" w:cs="Arial"/>
          <w:bCs/>
          <w:i/>
          <w:color w:val="0070C0"/>
        </w:rPr>
        <w:t xml:space="preserve"> </w:t>
      </w:r>
      <w:r w:rsidRPr="00AA58E8">
        <w:rPr>
          <w:rFonts w:ascii="Cambria" w:eastAsia="Times New Roman" w:hAnsi="Cambria" w:cs="Arial"/>
          <w:bCs/>
          <w:i/>
          <w:color w:val="0070C0"/>
        </w:rPr>
        <w:t>EPS</w:t>
      </w:r>
      <w:r w:rsidR="00512376">
        <w:rPr>
          <w:rFonts w:ascii="Cambria" w:eastAsia="Times New Roman" w:hAnsi="Cambria" w:cs="Arial"/>
          <w:bCs/>
          <w:i/>
          <w:color w:val="0070C0"/>
        </w:rPr>
        <w:t xml:space="preserve"> </w:t>
      </w:r>
      <w:r w:rsidRPr="00AA58E8">
        <w:rPr>
          <w:rFonts w:ascii="Cambria" w:eastAsia="Times New Roman" w:hAnsi="Cambria" w:cs="Arial"/>
          <w:bCs/>
          <w:i/>
          <w:color w:val="0070C0"/>
        </w:rPr>
        <w:t>036</w:t>
      </w:r>
      <w:r w:rsidR="00512376" w:rsidRPr="00AA58E8">
        <w:rPr>
          <w:rFonts w:ascii="Cambria" w:eastAsia="Times New Roman" w:hAnsi="Cambria" w:cs="Arial"/>
          <w:b/>
          <w:i/>
          <w:color w:val="0070C0"/>
          <w:u w:val="single"/>
        </w:rPr>
        <w:t xml:space="preserve"> </w:t>
      </w:r>
    </w:p>
    <w:p w14:paraId="0068E2FD" w14:textId="77777777" w:rsidR="00302BB9" w:rsidRPr="002C1E89" w:rsidRDefault="00302BB9" w:rsidP="009A2D8B">
      <w:pPr>
        <w:spacing w:line="276" w:lineRule="auto"/>
        <w:ind w:firstLine="426"/>
        <w:jc w:val="both"/>
        <w:rPr>
          <w:rFonts w:ascii="Cambria" w:eastAsia="Calibri" w:hAnsi="Cambria"/>
          <w:bCs/>
          <w:sz w:val="10"/>
          <w:szCs w:val="10"/>
        </w:rPr>
      </w:pPr>
    </w:p>
    <w:p w14:paraId="5EBDF27B" w14:textId="26E3C5F7" w:rsidR="00AA58E8" w:rsidRDefault="00302BB9" w:rsidP="00AA58E8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 xml:space="preserve">Kolejne </w:t>
      </w:r>
      <w:r w:rsidR="00AA58E8">
        <w:rPr>
          <w:rFonts w:ascii="Cambria" w:hAnsi="Cambria"/>
          <w:b/>
          <w:bCs/>
          <w:u w:val="single"/>
        </w:rPr>
        <w:t>p</w:t>
      </w:r>
      <w:r>
        <w:rPr>
          <w:rFonts w:ascii="Cambria" w:hAnsi="Cambria"/>
          <w:b/>
          <w:bCs/>
          <w:u w:val="single"/>
        </w:rPr>
        <w:t>ytanie</w:t>
      </w:r>
      <w:r w:rsidR="00AA58E8">
        <w:rPr>
          <w:rFonts w:ascii="Cambria" w:hAnsi="Cambria"/>
          <w:b/>
          <w:bCs/>
          <w:u w:val="single"/>
        </w:rPr>
        <w:t xml:space="preserve"> z dnia 16.03</w:t>
      </w:r>
      <w:r w:rsidR="00AA58E8" w:rsidRPr="007A71A4">
        <w:rPr>
          <w:rFonts w:ascii="Cambria" w:hAnsi="Cambria"/>
          <w:b/>
          <w:bCs/>
          <w:u w:val="single"/>
        </w:rPr>
        <w:t>.2020 r.</w:t>
      </w:r>
      <w:r w:rsidR="00AA58E8">
        <w:rPr>
          <w:rFonts w:ascii="Cambria" w:hAnsi="Cambria"/>
          <w:b/>
          <w:bCs/>
          <w:u w:val="single"/>
        </w:rPr>
        <w:t>:</w:t>
      </w:r>
    </w:p>
    <w:p w14:paraId="2C1CE35D" w14:textId="77777777" w:rsidR="00302BB9" w:rsidRPr="00302BB9" w:rsidRDefault="00302BB9" w:rsidP="00302BB9">
      <w:pPr>
        <w:spacing w:line="276" w:lineRule="auto"/>
        <w:jc w:val="both"/>
        <w:rPr>
          <w:rFonts w:ascii="Cambria" w:eastAsia="Calibri" w:hAnsi="Cambria"/>
          <w:bCs/>
          <w:sz w:val="10"/>
          <w:szCs w:val="10"/>
        </w:rPr>
      </w:pPr>
    </w:p>
    <w:p w14:paraId="7DE6851B" w14:textId="77777777" w:rsidR="00302BB9" w:rsidRDefault="00302BB9" w:rsidP="00302BB9">
      <w:pPr>
        <w:spacing w:line="276" w:lineRule="auto"/>
        <w:ind w:left="709"/>
        <w:jc w:val="both"/>
        <w:rPr>
          <w:rFonts w:ascii="Cambria" w:eastAsia="Times New Roman" w:hAnsi="Cambria"/>
        </w:rPr>
      </w:pPr>
      <w:r w:rsidRPr="00302BB9">
        <w:rPr>
          <w:rFonts w:ascii="Cambria" w:eastAsia="Times New Roman" w:hAnsi="Cambria"/>
        </w:rPr>
        <w:t>Odnośnie postępowania oraz w celu prawidłowego oszacowania robót ziemnych proszę o uzupełnienie dokumentacji w badania geologiczne podłoża gruntowego.</w:t>
      </w:r>
    </w:p>
    <w:p w14:paraId="754B0A81" w14:textId="77777777" w:rsidR="00302BB9" w:rsidRDefault="00302BB9" w:rsidP="00302BB9">
      <w:pPr>
        <w:spacing w:line="276" w:lineRule="auto"/>
        <w:ind w:left="709"/>
        <w:jc w:val="both"/>
        <w:rPr>
          <w:rFonts w:ascii="Cambria" w:eastAsia="Times New Roman" w:hAnsi="Cambria"/>
        </w:rPr>
      </w:pPr>
      <w:r w:rsidRPr="00302BB9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BB9F23A" w14:textId="36B918EC" w:rsidR="00302BB9" w:rsidRPr="00302BB9" w:rsidRDefault="00302BB9" w:rsidP="00302BB9">
      <w:pPr>
        <w:spacing w:line="276" w:lineRule="auto"/>
        <w:ind w:left="709"/>
        <w:jc w:val="both"/>
        <w:rPr>
          <w:rFonts w:ascii="Cambria" w:eastAsia="Times New Roman" w:hAnsi="Cambria"/>
          <w:color w:val="0070C0"/>
        </w:rPr>
      </w:pPr>
      <w:r w:rsidRPr="00302BB9">
        <w:rPr>
          <w:rFonts w:ascii="Cambria" w:eastAsia="Times New Roman" w:hAnsi="Cambria" w:cs="Arial"/>
          <w:i/>
          <w:iCs/>
          <w:color w:val="0070C0"/>
        </w:rPr>
        <w:t>Informacja znajduje się w dokumentacji projektowej – Ocena stanu technicznego.</w:t>
      </w:r>
    </w:p>
    <w:p w14:paraId="55356BF2" w14:textId="75B4A1F3" w:rsidR="000B638D" w:rsidRDefault="000B638D" w:rsidP="000B638D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lastRenderedPageBreak/>
        <w:t>Pytanie z dnia 17.03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4D45C67A" w14:textId="77777777" w:rsidR="000B638D" w:rsidRPr="000B638D" w:rsidRDefault="000B638D" w:rsidP="000B638D">
      <w:pPr>
        <w:spacing w:line="276" w:lineRule="auto"/>
        <w:jc w:val="center"/>
        <w:rPr>
          <w:rFonts w:ascii="Cambria" w:hAnsi="Cambria"/>
          <w:b/>
          <w:bCs/>
          <w:sz w:val="10"/>
          <w:szCs w:val="10"/>
          <w:u w:val="single"/>
        </w:rPr>
      </w:pPr>
    </w:p>
    <w:p w14:paraId="2DB5E3E2" w14:textId="3E3698E6" w:rsidR="000B638D" w:rsidRPr="000B638D" w:rsidRDefault="000B638D" w:rsidP="000B638D">
      <w:pPr>
        <w:spacing w:line="276" w:lineRule="auto"/>
        <w:ind w:left="709"/>
        <w:jc w:val="both"/>
        <w:rPr>
          <w:rFonts w:ascii="Cambria" w:hAnsi="Cambria"/>
          <w:bCs/>
        </w:rPr>
      </w:pPr>
      <w:r w:rsidRPr="000B638D">
        <w:rPr>
          <w:rFonts w:ascii="Cambria" w:hAnsi="Cambria"/>
          <w:bCs/>
        </w:rPr>
        <w:t>Na rzucie dachu instalacji elektrycznych (rys. E5) przy ścianie budynku istniejącego</w:t>
      </w:r>
      <w:r>
        <w:rPr>
          <w:rFonts w:ascii="Cambria" w:hAnsi="Cambria"/>
          <w:bCs/>
        </w:rPr>
        <w:t xml:space="preserve"> </w:t>
      </w:r>
      <w:r w:rsidRPr="000B638D">
        <w:rPr>
          <w:rFonts w:ascii="Cambria" w:hAnsi="Cambria"/>
          <w:bCs/>
        </w:rPr>
        <w:t xml:space="preserve">widoczne są </w:t>
      </w:r>
      <w:proofErr w:type="spellStart"/>
      <w:r w:rsidRPr="000B638D">
        <w:rPr>
          <w:rFonts w:ascii="Cambria" w:hAnsi="Cambria"/>
          <w:bCs/>
        </w:rPr>
        <w:t>przeciwspadki</w:t>
      </w:r>
      <w:proofErr w:type="spellEnd"/>
      <w:r w:rsidRPr="000B638D">
        <w:rPr>
          <w:rFonts w:ascii="Cambria" w:hAnsi="Cambria"/>
          <w:bCs/>
        </w:rPr>
        <w:t xml:space="preserve"> (,Jaskółka”) które nie są uwzględnione W konstrukcji dachu</w:t>
      </w:r>
      <w:r>
        <w:rPr>
          <w:rFonts w:ascii="Cambria" w:hAnsi="Cambria"/>
          <w:bCs/>
        </w:rPr>
        <w:t xml:space="preserve"> </w:t>
      </w:r>
      <w:r w:rsidRPr="000B638D">
        <w:rPr>
          <w:rFonts w:ascii="Cambria" w:hAnsi="Cambria"/>
          <w:bCs/>
        </w:rPr>
        <w:t>(rys. K3 między osi</w:t>
      </w:r>
      <w:r>
        <w:rPr>
          <w:rFonts w:ascii="Cambria" w:hAnsi="Cambria"/>
          <w:bCs/>
        </w:rPr>
        <w:t>ami 8 - 11). Prosimy o informację,</w:t>
      </w:r>
      <w:r w:rsidRPr="000B638D">
        <w:rPr>
          <w:rFonts w:ascii="Cambria" w:hAnsi="Cambria"/>
          <w:bCs/>
        </w:rPr>
        <w:t xml:space="preserve"> czy należy wykonać</w:t>
      </w:r>
      <w:r>
        <w:rPr>
          <w:rFonts w:ascii="Cambria" w:hAnsi="Cambria"/>
          <w:bCs/>
        </w:rPr>
        <w:t xml:space="preserve"> </w:t>
      </w:r>
      <w:proofErr w:type="spellStart"/>
      <w:r w:rsidRPr="000B638D">
        <w:rPr>
          <w:rFonts w:ascii="Cambria" w:hAnsi="Cambria"/>
          <w:bCs/>
        </w:rPr>
        <w:t>przeciwspadki</w:t>
      </w:r>
      <w:proofErr w:type="spellEnd"/>
      <w:r w:rsidRPr="000B638D">
        <w:rPr>
          <w:rFonts w:ascii="Cambria" w:hAnsi="Cambria"/>
          <w:bCs/>
        </w:rPr>
        <w:t xml:space="preserve"> na dachu. Jeśli tak to prosimy o</w:t>
      </w:r>
      <w:bookmarkStart w:id="1" w:name="_GoBack"/>
      <w:bookmarkEnd w:id="1"/>
      <w:r w:rsidRPr="000B638D">
        <w:rPr>
          <w:rFonts w:ascii="Cambria" w:hAnsi="Cambria"/>
          <w:bCs/>
        </w:rPr>
        <w:t xml:space="preserve"> uzupełnienie dokumentacji o rysunek</w:t>
      </w:r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podkostrukcji</w:t>
      </w:r>
      <w:proofErr w:type="spellEnd"/>
      <w:r>
        <w:rPr>
          <w:rFonts w:ascii="Cambria" w:hAnsi="Cambria"/>
          <w:bCs/>
        </w:rPr>
        <w:t xml:space="preserve"> stalowej</w:t>
      </w:r>
      <w:r w:rsidRPr="000B638D">
        <w:rPr>
          <w:rFonts w:ascii="Cambria" w:hAnsi="Cambria"/>
          <w:bCs/>
        </w:rPr>
        <w:t>.</w:t>
      </w:r>
    </w:p>
    <w:p w14:paraId="0DBE7804" w14:textId="77777777" w:rsidR="000B638D" w:rsidRDefault="000B638D" w:rsidP="000B638D">
      <w:pPr>
        <w:spacing w:line="276" w:lineRule="auto"/>
        <w:ind w:left="709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302BB9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58809AD" w14:textId="2EE82876" w:rsidR="007B1C9C" w:rsidRPr="000B638D" w:rsidRDefault="007B1C9C" w:rsidP="000B638D">
      <w:pPr>
        <w:spacing w:line="276" w:lineRule="auto"/>
        <w:ind w:left="709"/>
        <w:jc w:val="both"/>
        <w:rPr>
          <w:rFonts w:ascii="Cambria" w:eastAsia="Times New Roman" w:hAnsi="Cambria"/>
          <w:i/>
          <w:color w:val="0070C0"/>
        </w:rPr>
      </w:pPr>
      <w:r>
        <w:rPr>
          <w:rFonts w:ascii="Cambria" w:hAnsi="Cambria"/>
          <w:bCs/>
          <w:i/>
          <w:color w:val="0070C0"/>
        </w:rPr>
        <w:t>Odpowiedź  zostanie udzielona niezwłocznie po jej</w:t>
      </w:r>
      <w:r w:rsidRPr="007B1C9C">
        <w:rPr>
          <w:rFonts w:ascii="Cambria" w:hAnsi="Cambria"/>
          <w:bCs/>
          <w:i/>
          <w:color w:val="0070C0"/>
        </w:rPr>
        <w:t xml:space="preserve"> przygotowaniu.</w:t>
      </w:r>
    </w:p>
    <w:p w14:paraId="1B64FEF3" w14:textId="77777777" w:rsidR="007B1C9C" w:rsidRDefault="007B1C9C" w:rsidP="002C1E89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7EF729C5" w14:textId="6EE10402" w:rsidR="002C1E89" w:rsidRDefault="002C1E89" w:rsidP="002C1E89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Pytanie z dnia 18.03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5C59C128" w14:textId="77777777" w:rsidR="00302BB9" w:rsidRPr="002C1E89" w:rsidRDefault="00302BB9" w:rsidP="009A2D8B">
      <w:pPr>
        <w:spacing w:line="276" w:lineRule="auto"/>
        <w:ind w:firstLine="426"/>
        <w:jc w:val="both"/>
        <w:rPr>
          <w:rFonts w:ascii="Cambria" w:hAnsi="Cambria"/>
          <w:b/>
          <w:bCs/>
          <w:sz w:val="10"/>
          <w:szCs w:val="10"/>
          <w:u w:val="single"/>
        </w:rPr>
      </w:pPr>
    </w:p>
    <w:p w14:paraId="7A5410CA" w14:textId="71F7CD26" w:rsidR="00302BB9" w:rsidRDefault="002C1E89" w:rsidP="002C1E89">
      <w:pPr>
        <w:spacing w:line="276" w:lineRule="auto"/>
        <w:ind w:left="709"/>
        <w:jc w:val="both"/>
        <w:rPr>
          <w:rFonts w:ascii="Cambria" w:hAnsi="Cambria"/>
          <w:bCs/>
        </w:rPr>
      </w:pPr>
      <w:r w:rsidRPr="002C1E89">
        <w:rPr>
          <w:rFonts w:ascii="Cambria" w:hAnsi="Cambria"/>
          <w:bCs/>
        </w:rPr>
        <w:t>Zwracam się z prośbą o określenie zakresu robót wentylacyjnych w postępowaniu przetargowym. W projekcie zaznaczono 3 jednostki wentylatorów dachowych, natomiast w przedmiarze uwzględniono 1 centralę i kanały wentylacyjne. Proszę o określen</w:t>
      </w:r>
      <w:r>
        <w:rPr>
          <w:rFonts w:ascii="Cambria" w:hAnsi="Cambria"/>
          <w:bCs/>
        </w:rPr>
        <w:t>ie właściwego rozwiązania.</w:t>
      </w:r>
    </w:p>
    <w:p w14:paraId="1054B7FE" w14:textId="77777777" w:rsidR="002C1E89" w:rsidRDefault="002C1E89" w:rsidP="002C1E89">
      <w:pPr>
        <w:spacing w:line="276" w:lineRule="auto"/>
        <w:ind w:left="709"/>
        <w:jc w:val="both"/>
        <w:rPr>
          <w:rFonts w:ascii="Cambria" w:eastAsia="Times New Roman" w:hAnsi="Cambria"/>
        </w:rPr>
      </w:pPr>
      <w:r w:rsidRPr="00302BB9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32BD1139" w14:textId="77777777" w:rsidR="002C1E89" w:rsidRPr="002C1E89" w:rsidRDefault="002C1E89" w:rsidP="002C1E89">
      <w:pPr>
        <w:spacing w:line="276" w:lineRule="auto"/>
        <w:ind w:left="709"/>
        <w:jc w:val="both"/>
        <w:rPr>
          <w:rFonts w:ascii="Cambria" w:hAnsi="Cambria"/>
          <w:bCs/>
          <w:i/>
          <w:color w:val="0070C0"/>
        </w:rPr>
      </w:pPr>
      <w:r w:rsidRPr="002C1E89">
        <w:rPr>
          <w:rFonts w:ascii="Cambria" w:hAnsi="Cambria"/>
          <w:bCs/>
          <w:i/>
          <w:color w:val="0070C0"/>
        </w:rPr>
        <w:t>Do wyceny należy przyjąć  wentylatory dachowe zgodnie z projektem.</w:t>
      </w:r>
    </w:p>
    <w:p w14:paraId="159A7B2B" w14:textId="1A4A77C6" w:rsidR="002C1E89" w:rsidRPr="002C1E89" w:rsidRDefault="002C1E89" w:rsidP="002C1E89">
      <w:pPr>
        <w:spacing w:line="276" w:lineRule="auto"/>
        <w:ind w:left="709"/>
        <w:jc w:val="both"/>
        <w:rPr>
          <w:rFonts w:ascii="Cambria" w:hAnsi="Cambria"/>
          <w:bCs/>
          <w:i/>
          <w:color w:val="0070C0"/>
        </w:rPr>
      </w:pPr>
      <w:r w:rsidRPr="002C1E89">
        <w:rPr>
          <w:rFonts w:ascii="Cambria" w:hAnsi="Cambria"/>
          <w:bCs/>
          <w:i/>
          <w:color w:val="0070C0"/>
        </w:rPr>
        <w:t xml:space="preserve">Zamawiający informuje, iż przedmiary robót załączone do Zaproszenia do składania ofert mają charakter pomocniczy. </w:t>
      </w:r>
      <w:r w:rsidRPr="00E91660">
        <w:rPr>
          <w:rFonts w:ascii="Cambria" w:hAnsi="Cambria"/>
          <w:b/>
          <w:i/>
          <w:color w:val="0070C0"/>
        </w:rPr>
        <w:t>Wykonawca zobowiązany jest do dokładnego sprawdzenia ilości robót z dokumentacją projektową</w:t>
      </w:r>
      <w:r w:rsidRPr="002C1E89">
        <w:rPr>
          <w:rFonts w:ascii="Cambria" w:hAnsi="Cambria"/>
          <w:bCs/>
          <w:i/>
          <w:color w:val="0070C0"/>
        </w:rPr>
        <w:t>. Z uwagi na to, że umowa na roboty jest umową ryczałtową w przypadku wystąpienia w trakcie prowadzenia robót większej ilości robót w jakiejkolwiek pozycji przedmiarowej nie będzie mogło być uznane za roboty dodatkowe z żądaniem dodatkowego wynagrodzenia. Ewentualny brak w przedmiarze robót lub we wzorze tabeli elementów rozliczeniowych robót koniecznych do wykonania wynikających z dokumentacji projektowej nie zwalnia wykonawcy od obowiązku ich wykonania na podstawie projektu w cenie umownej.</w:t>
      </w:r>
    </w:p>
    <w:p w14:paraId="332FAD95" w14:textId="77777777" w:rsidR="002C1E89" w:rsidRPr="002C1E89" w:rsidRDefault="002C1E89" w:rsidP="009A2D8B">
      <w:pPr>
        <w:spacing w:line="276" w:lineRule="auto"/>
        <w:ind w:firstLine="426"/>
        <w:jc w:val="both"/>
        <w:rPr>
          <w:rFonts w:ascii="Cambria" w:hAnsi="Cambria"/>
          <w:b/>
          <w:bCs/>
          <w:sz w:val="10"/>
          <w:szCs w:val="10"/>
          <w:u w:val="single"/>
        </w:rPr>
      </w:pPr>
    </w:p>
    <w:p w14:paraId="319BC27F" w14:textId="5D933B71" w:rsidR="002C1E89" w:rsidRDefault="002C1E89" w:rsidP="002C1E89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Zestaw pytań z dnia 23.03</w:t>
      </w:r>
      <w:r w:rsidRPr="007A71A4">
        <w:rPr>
          <w:rFonts w:ascii="Cambria" w:hAnsi="Cambria"/>
          <w:b/>
          <w:bCs/>
          <w:u w:val="single"/>
        </w:rPr>
        <w:t>.2020 r.</w:t>
      </w:r>
      <w:r>
        <w:rPr>
          <w:rFonts w:ascii="Cambria" w:hAnsi="Cambria"/>
          <w:b/>
          <w:bCs/>
          <w:u w:val="single"/>
        </w:rPr>
        <w:t>:</w:t>
      </w:r>
    </w:p>
    <w:p w14:paraId="47230F0F" w14:textId="77777777" w:rsidR="002C1E89" w:rsidRPr="002C1E89" w:rsidRDefault="002C1E89" w:rsidP="009A2D8B">
      <w:pPr>
        <w:spacing w:line="276" w:lineRule="auto"/>
        <w:ind w:firstLine="426"/>
        <w:jc w:val="both"/>
        <w:rPr>
          <w:rFonts w:ascii="Cambria" w:hAnsi="Cambria"/>
          <w:b/>
          <w:bCs/>
          <w:sz w:val="10"/>
          <w:szCs w:val="10"/>
          <w:u w:val="single"/>
        </w:rPr>
      </w:pPr>
    </w:p>
    <w:p w14:paraId="020BCD9C" w14:textId="752735C9" w:rsidR="002C1E89" w:rsidRDefault="002C1E89" w:rsidP="002C1E89">
      <w:pPr>
        <w:pStyle w:val="Akapitzlist"/>
        <w:numPr>
          <w:ilvl w:val="0"/>
          <w:numId w:val="10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2C1E89">
        <w:rPr>
          <w:rFonts w:ascii="Cambria" w:hAnsi="Cambria"/>
          <w:bCs/>
        </w:rPr>
        <w:t>Brak informacji na temat sposobu montowania płyt warstwowych. Prosimy o podanie czy płyty warstwowe są montowane w układzie pionowym lub poziomym. Jeżeli są montowane w układzie pionowym to, czy nie powinno być dodatkowej konstrukcji pod mocowanie (czy jest to uwzględnione w konstrukcji stalowej?).</w:t>
      </w:r>
    </w:p>
    <w:p w14:paraId="1658A2C2" w14:textId="77777777" w:rsidR="002C1E89" w:rsidRDefault="002C1E89" w:rsidP="002C1E89">
      <w:pPr>
        <w:spacing w:line="276" w:lineRule="auto"/>
        <w:ind w:left="709" w:firstLine="142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302BB9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61689B3B" w14:textId="27DCAF97" w:rsidR="002C1E89" w:rsidRPr="002C1E89" w:rsidRDefault="002C1E89" w:rsidP="002C1E89">
      <w:pPr>
        <w:spacing w:line="276" w:lineRule="auto"/>
        <w:ind w:left="851"/>
        <w:jc w:val="both"/>
        <w:rPr>
          <w:rFonts w:ascii="Cambria" w:eastAsia="Times New Roman" w:hAnsi="Cambria"/>
          <w:i/>
          <w:color w:val="0070C0"/>
        </w:rPr>
      </w:pPr>
      <w:r w:rsidRPr="002C1E89">
        <w:rPr>
          <w:rFonts w:ascii="Cambria" w:eastAsia="Times New Roman" w:hAnsi="Cambria"/>
          <w:i/>
          <w:color w:val="0070C0"/>
        </w:rPr>
        <w:t>Płyty należy zamontować zgodnie z dokumentacją projektową – w układzie poziomym.</w:t>
      </w:r>
    </w:p>
    <w:p w14:paraId="312C94E3" w14:textId="77777777" w:rsidR="002C1E89" w:rsidRPr="002C1E89" w:rsidRDefault="002C1E89" w:rsidP="002C1E89">
      <w:pPr>
        <w:pStyle w:val="Akapitzlist"/>
        <w:spacing w:line="276" w:lineRule="auto"/>
        <w:ind w:left="851"/>
        <w:jc w:val="both"/>
        <w:rPr>
          <w:rFonts w:ascii="Cambria" w:hAnsi="Cambria"/>
          <w:bCs/>
          <w:sz w:val="10"/>
          <w:szCs w:val="10"/>
        </w:rPr>
      </w:pPr>
    </w:p>
    <w:p w14:paraId="745C588E" w14:textId="7694895D" w:rsidR="002C1E89" w:rsidRPr="002C1E89" w:rsidRDefault="002C1E89" w:rsidP="002C1E89">
      <w:pPr>
        <w:pStyle w:val="Akapitzlist"/>
        <w:numPr>
          <w:ilvl w:val="0"/>
          <w:numId w:val="10"/>
        </w:numPr>
        <w:spacing w:line="276" w:lineRule="auto"/>
        <w:ind w:left="851" w:hanging="425"/>
        <w:jc w:val="both"/>
        <w:rPr>
          <w:rFonts w:ascii="Cambria" w:hAnsi="Cambria"/>
          <w:bCs/>
        </w:rPr>
      </w:pPr>
      <w:r w:rsidRPr="002C1E89">
        <w:rPr>
          <w:rFonts w:ascii="Cambria" w:hAnsi="Cambria"/>
          <w:bCs/>
        </w:rPr>
        <w:t>Brak rzutu dachu. Prosimy o udostępnienie.</w:t>
      </w:r>
    </w:p>
    <w:p w14:paraId="0354D1B9" w14:textId="77777777" w:rsidR="002C1E89" w:rsidRPr="002C1E89" w:rsidRDefault="002C1E89" w:rsidP="002C1E89">
      <w:pPr>
        <w:spacing w:line="276" w:lineRule="auto"/>
        <w:ind w:left="709" w:firstLine="142"/>
        <w:jc w:val="both"/>
        <w:rPr>
          <w:rFonts w:ascii="Cambria" w:eastAsia="Times New Roman" w:hAnsi="Cambria" w:cs="Arial"/>
          <w:b/>
          <w:i/>
          <w:color w:val="0070C0"/>
          <w:u w:val="single"/>
        </w:rPr>
      </w:pPr>
      <w:r w:rsidRPr="002C1E89">
        <w:rPr>
          <w:rFonts w:ascii="Cambria" w:eastAsia="Times New Roman" w:hAnsi="Cambria" w:cs="Arial"/>
          <w:b/>
          <w:i/>
          <w:color w:val="0070C0"/>
          <w:u w:val="single"/>
        </w:rPr>
        <w:t>Odpowiedź:</w:t>
      </w:r>
    </w:p>
    <w:p w14:paraId="068ECB34" w14:textId="00272B4F" w:rsidR="002C1E89" w:rsidRPr="002C1E89" w:rsidRDefault="002C1E89" w:rsidP="002C1E89">
      <w:pPr>
        <w:spacing w:line="276" w:lineRule="auto"/>
        <w:ind w:left="568" w:firstLine="283"/>
        <w:jc w:val="both"/>
        <w:rPr>
          <w:rFonts w:ascii="Cambria" w:hAnsi="Cambria"/>
          <w:bCs/>
          <w:i/>
          <w:color w:val="0070C0"/>
        </w:rPr>
      </w:pPr>
      <w:r w:rsidRPr="002C1E89">
        <w:rPr>
          <w:rFonts w:ascii="Cambria" w:hAnsi="Cambria"/>
          <w:bCs/>
          <w:i/>
          <w:color w:val="0070C0"/>
        </w:rPr>
        <w:lastRenderedPageBreak/>
        <w:t>Zamawiający udostępnia</w:t>
      </w:r>
      <w:r>
        <w:rPr>
          <w:rFonts w:ascii="Cambria" w:hAnsi="Cambria"/>
          <w:bCs/>
          <w:i/>
          <w:color w:val="0070C0"/>
        </w:rPr>
        <w:t xml:space="preserve"> rzut dachu </w:t>
      </w:r>
      <w:r w:rsidRPr="002C1E89">
        <w:rPr>
          <w:rFonts w:ascii="Cambria" w:hAnsi="Cambria"/>
          <w:bCs/>
          <w:i/>
          <w:color w:val="0070C0"/>
        </w:rPr>
        <w:t>stanowiący załącznik do niniejszego pisma.</w:t>
      </w:r>
    </w:p>
    <w:p w14:paraId="2F164C81" w14:textId="77777777" w:rsidR="002C1E89" w:rsidRDefault="002C1E89" w:rsidP="009A2D8B">
      <w:pPr>
        <w:spacing w:line="276" w:lineRule="auto"/>
        <w:ind w:firstLine="426"/>
        <w:jc w:val="both"/>
        <w:rPr>
          <w:rFonts w:ascii="Cambria" w:hAnsi="Cambria"/>
          <w:b/>
          <w:bCs/>
          <w:u w:val="single"/>
        </w:rPr>
      </w:pPr>
    </w:p>
    <w:p w14:paraId="396AC775" w14:textId="77777777" w:rsidR="00B357A1" w:rsidRPr="00B357A1" w:rsidRDefault="0097512B" w:rsidP="0023621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ambria" w:hAnsi="Cambria"/>
          <w:b/>
          <w:color w:val="000000" w:themeColor="text1"/>
        </w:rPr>
      </w:pPr>
      <w:r w:rsidRPr="0097512B">
        <w:rPr>
          <w:rFonts w:ascii="Cambria" w:hAnsi="Cambria"/>
          <w:b/>
          <w:color w:val="000000" w:themeColor="text1"/>
        </w:rPr>
        <w:t>Zamawiający informuje</w:t>
      </w:r>
      <w:r w:rsidRPr="0097512B">
        <w:rPr>
          <w:rFonts w:ascii="Cambria" w:hAnsi="Cambria"/>
          <w:b/>
        </w:rPr>
        <w:t>, że pytania oraz odpowiedzi na ni</w:t>
      </w:r>
      <w:r w:rsidR="007A71A4">
        <w:rPr>
          <w:rFonts w:ascii="Cambria" w:hAnsi="Cambria"/>
          <w:b/>
        </w:rPr>
        <w:t>e stają się integralną częścią Z</w:t>
      </w:r>
      <w:r w:rsidRPr="0097512B">
        <w:rPr>
          <w:rFonts w:ascii="Cambria" w:hAnsi="Cambria"/>
          <w:b/>
        </w:rPr>
        <w:t>apytania ofertowego i będą wiążące przy składaniu ofert.</w:t>
      </w:r>
    </w:p>
    <w:p w14:paraId="51E09E95" w14:textId="77777777" w:rsidR="0012144F" w:rsidRDefault="0012144F" w:rsidP="0010674C">
      <w:pPr>
        <w:spacing w:line="276" w:lineRule="auto"/>
        <w:jc w:val="both"/>
        <w:rPr>
          <w:rFonts w:ascii="Cambria" w:hAnsi="Cambria"/>
          <w:b/>
          <w:color w:val="000000" w:themeColor="text1"/>
          <w:sz w:val="10"/>
          <w:szCs w:val="10"/>
        </w:rPr>
      </w:pPr>
    </w:p>
    <w:p w14:paraId="3130A6DA" w14:textId="77777777" w:rsidR="0012144F" w:rsidRPr="00A657FD" w:rsidRDefault="0012144F" w:rsidP="0010674C">
      <w:pPr>
        <w:spacing w:line="276" w:lineRule="auto"/>
        <w:jc w:val="both"/>
        <w:rPr>
          <w:rFonts w:ascii="Cambria" w:hAnsi="Cambria"/>
          <w:b/>
          <w:color w:val="000000" w:themeColor="text1"/>
          <w:sz w:val="10"/>
          <w:szCs w:val="10"/>
        </w:rPr>
      </w:pPr>
    </w:p>
    <w:p w14:paraId="489EE73B" w14:textId="65CE5643" w:rsidR="00AF511E" w:rsidRPr="000B638D" w:rsidRDefault="00AF511E" w:rsidP="0023621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ambria" w:hAnsi="Cambria"/>
          <w:b/>
          <w:color w:val="000000" w:themeColor="text1"/>
        </w:rPr>
      </w:pPr>
      <w:r w:rsidRPr="000B638D">
        <w:rPr>
          <w:rFonts w:ascii="Cambria" w:hAnsi="Cambria"/>
          <w:b/>
        </w:rPr>
        <w:t xml:space="preserve">Powyższe </w:t>
      </w:r>
      <w:r w:rsidR="000B638D">
        <w:rPr>
          <w:rFonts w:ascii="Cambria" w:hAnsi="Cambria"/>
          <w:b/>
        </w:rPr>
        <w:t>odpowiedzi</w:t>
      </w:r>
      <w:r w:rsidRPr="000B638D">
        <w:rPr>
          <w:rFonts w:ascii="Cambria" w:hAnsi="Cambria"/>
          <w:b/>
        </w:rPr>
        <w:t xml:space="preserve"> obligują Zamawiającego do </w:t>
      </w:r>
      <w:r w:rsidRPr="000B638D">
        <w:rPr>
          <w:rFonts w:ascii="Cambria" w:hAnsi="Cambria"/>
          <w:b/>
          <w:color w:val="FF0000"/>
        </w:rPr>
        <w:t>przedłużenia terminu składania i otwarcia ofert</w:t>
      </w:r>
      <w:r w:rsidRPr="000B638D">
        <w:rPr>
          <w:rFonts w:ascii="Cambria" w:hAnsi="Cambria"/>
          <w:b/>
        </w:rPr>
        <w:t>, tym samym:</w:t>
      </w:r>
    </w:p>
    <w:p w14:paraId="0F59C63D" w14:textId="77777777" w:rsidR="00B357A1" w:rsidRPr="00C86476" w:rsidRDefault="00B357A1" w:rsidP="00B357A1">
      <w:pPr>
        <w:pStyle w:val="Akapitzlist"/>
        <w:spacing w:line="276" w:lineRule="auto"/>
        <w:ind w:left="426"/>
        <w:jc w:val="both"/>
        <w:rPr>
          <w:rFonts w:ascii="Cambria" w:hAnsi="Cambria"/>
          <w:b/>
          <w:sz w:val="10"/>
          <w:szCs w:val="10"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B357A1" w:rsidRPr="004E5010" w14:paraId="3DE278D0" w14:textId="77777777" w:rsidTr="00FF3D4F">
        <w:trPr>
          <w:trHeight w:val="376"/>
        </w:trPr>
        <w:tc>
          <w:tcPr>
            <w:tcW w:w="8647" w:type="dxa"/>
          </w:tcPr>
          <w:p w14:paraId="0216C078" w14:textId="71F0F22C" w:rsidR="00B357A1" w:rsidRPr="004E5010" w:rsidRDefault="00B357A1" w:rsidP="004F7E50">
            <w:pPr>
              <w:spacing w:line="276" w:lineRule="auto"/>
              <w:jc w:val="both"/>
              <w:rPr>
                <w:rFonts w:ascii="Cambria" w:hAnsi="Cambria"/>
                <w:b/>
              </w:rPr>
            </w:pPr>
            <w:r w:rsidRPr="004E5010">
              <w:rPr>
                <w:rFonts w:ascii="Cambria" w:hAnsi="Cambria"/>
                <w:b/>
              </w:rPr>
              <w:t xml:space="preserve">w </w:t>
            </w:r>
            <w:r>
              <w:rPr>
                <w:rFonts w:ascii="Cambria" w:hAnsi="Cambria"/>
                <w:b/>
              </w:rPr>
              <w:t xml:space="preserve">rozdziale </w:t>
            </w:r>
            <w:r w:rsidR="004F7E50">
              <w:rPr>
                <w:rFonts w:ascii="Cambria" w:hAnsi="Cambria"/>
                <w:b/>
              </w:rPr>
              <w:t>9</w:t>
            </w:r>
            <w:r>
              <w:rPr>
                <w:rFonts w:ascii="Cambria" w:hAnsi="Cambria"/>
                <w:b/>
              </w:rPr>
              <w:t xml:space="preserve">, pkt </w:t>
            </w:r>
            <w:r w:rsidR="004F7E50">
              <w:rPr>
                <w:rFonts w:ascii="Cambria" w:hAnsi="Cambria"/>
                <w:b/>
              </w:rPr>
              <w:t>9</w:t>
            </w:r>
            <w:r>
              <w:rPr>
                <w:rFonts w:ascii="Cambria" w:hAnsi="Cambria"/>
                <w:b/>
              </w:rPr>
              <w:t>.1</w:t>
            </w:r>
            <w:r w:rsidR="004F7E50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 xml:space="preserve"> </w:t>
            </w:r>
            <w:r w:rsidRPr="00F87B1F">
              <w:rPr>
                <w:rFonts w:ascii="Cambria" w:hAnsi="Cambria"/>
                <w:b/>
              </w:rPr>
              <w:t>Zaproszenia do składania ofert</w:t>
            </w:r>
            <w:r w:rsidRPr="004E5010">
              <w:rPr>
                <w:rFonts w:ascii="Cambria" w:hAnsi="Cambria"/>
                <w:b/>
                <w:u w:val="single"/>
              </w:rPr>
              <w:t xml:space="preserve"> przed zmianą jest</w:t>
            </w:r>
            <w:r w:rsidRPr="004E5010">
              <w:rPr>
                <w:rFonts w:ascii="Cambria" w:hAnsi="Cambria"/>
                <w:u w:val="single"/>
              </w:rPr>
              <w:t>:</w:t>
            </w:r>
          </w:p>
        </w:tc>
      </w:tr>
    </w:tbl>
    <w:p w14:paraId="34418667" w14:textId="77777777" w:rsidR="00B357A1" w:rsidRPr="004E5010" w:rsidRDefault="00B357A1" w:rsidP="00B357A1">
      <w:pPr>
        <w:widowControl w:val="0"/>
        <w:tabs>
          <w:tab w:val="left" w:pos="426"/>
        </w:tabs>
        <w:spacing w:line="276" w:lineRule="auto"/>
        <w:contextualSpacing/>
        <w:jc w:val="both"/>
        <w:outlineLvl w:val="3"/>
        <w:rPr>
          <w:rFonts w:ascii="Cambria" w:eastAsia="Calibri" w:hAnsi="Cambria"/>
          <w:b/>
          <w:i/>
          <w:sz w:val="10"/>
          <w:szCs w:val="10"/>
        </w:rPr>
      </w:pPr>
      <w:r w:rsidRPr="004E5010">
        <w:rPr>
          <w:rFonts w:ascii="Cambria" w:eastAsia="Calibri" w:hAnsi="Cambria"/>
          <w:b/>
          <w:i/>
        </w:rPr>
        <w:tab/>
      </w:r>
    </w:p>
    <w:p w14:paraId="10F1AE6D" w14:textId="77777777" w:rsidR="004F7E50" w:rsidRPr="000B638D" w:rsidRDefault="004F7E50" w:rsidP="004F7E50">
      <w:pPr>
        <w:pStyle w:val="Kolorowecieniowanieakcent31"/>
        <w:widowControl w:val="0"/>
        <w:autoSpaceDE w:val="0"/>
        <w:spacing w:after="0" w:line="276" w:lineRule="auto"/>
        <w:ind w:left="426"/>
        <w:jc w:val="both"/>
        <w:rPr>
          <w:i/>
          <w:sz w:val="24"/>
          <w:szCs w:val="24"/>
        </w:rPr>
      </w:pPr>
      <w:r w:rsidRPr="000B638D">
        <w:rPr>
          <w:rFonts w:ascii="Cambria" w:hAnsi="Cambria" w:cs="Cambria"/>
          <w:b/>
          <w:bCs/>
          <w:i/>
          <w:color w:val="000000"/>
          <w:sz w:val="24"/>
          <w:szCs w:val="24"/>
        </w:rPr>
        <w:t>Ofertę należy umieścić w kopercie/opakowaniu i zabezpieczyć w sposób uniemożliwiający zapoznanie się z jej zawartością bez naruszenia zabezpieczeń przed upływem terminu otwarcia ofert. Na kopercie/opakowaniu (w tym opakowaniu poczty kurierskiej) należy umieścić następujące oznaczenia:</w:t>
      </w:r>
    </w:p>
    <w:tbl>
      <w:tblPr>
        <w:tblW w:w="8646" w:type="dxa"/>
        <w:tblInd w:w="425" w:type="dxa"/>
        <w:tblLayout w:type="fixed"/>
        <w:tblLook w:val="0000" w:firstRow="0" w:lastRow="0" w:firstColumn="0" w:lastColumn="0" w:noHBand="0" w:noVBand="0"/>
      </w:tblPr>
      <w:tblGrid>
        <w:gridCol w:w="8646"/>
      </w:tblGrid>
      <w:tr w:rsidR="004F7E50" w:rsidRPr="000B638D" w14:paraId="63A73FE9" w14:textId="77777777" w:rsidTr="004F7E50"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1E6B8" w14:textId="77777777" w:rsidR="004F7E50" w:rsidRPr="000B638D" w:rsidRDefault="004F7E50" w:rsidP="00FF3D4F">
            <w:pPr>
              <w:autoSpaceDE w:val="0"/>
              <w:snapToGrid w:val="0"/>
              <w:jc w:val="center"/>
              <w:rPr>
                <w:b/>
              </w:rPr>
            </w:pPr>
          </w:p>
          <w:p w14:paraId="16BD0600" w14:textId="77777777" w:rsidR="004F7E50" w:rsidRPr="000B638D" w:rsidRDefault="004F7E50" w:rsidP="00FF3D4F">
            <w:pPr>
              <w:shd w:val="clear" w:color="auto" w:fill="FFFFFF"/>
              <w:jc w:val="center"/>
              <w:rPr>
                <w:rFonts w:ascii="Cambria" w:eastAsia="Times New Roman" w:hAnsi="Cambria" w:cs="Arial"/>
                <w:b/>
              </w:rPr>
            </w:pPr>
            <w:r w:rsidRPr="000B638D">
              <w:rPr>
                <w:rFonts w:ascii="Cambria" w:eastAsia="Times New Roman" w:hAnsi="Cambria" w:cs="Arial"/>
                <w:b/>
              </w:rPr>
              <w:t xml:space="preserve">MET-BAJ Spółka Jawna Piątek i </w:t>
            </w:r>
            <w:proofErr w:type="spellStart"/>
            <w:r w:rsidRPr="000B638D">
              <w:rPr>
                <w:rFonts w:ascii="Cambria" w:eastAsia="Times New Roman" w:hAnsi="Cambria" w:cs="Arial"/>
                <w:b/>
              </w:rPr>
              <w:t>Żebrakowski</w:t>
            </w:r>
            <w:proofErr w:type="spellEnd"/>
            <w:r w:rsidRPr="000B638D">
              <w:rPr>
                <w:rFonts w:ascii="Cambria" w:eastAsia="Times New Roman" w:hAnsi="Cambria" w:cs="Arial"/>
                <w:b/>
              </w:rPr>
              <w:t xml:space="preserve"> </w:t>
            </w:r>
          </w:p>
          <w:p w14:paraId="6C9BE9B7" w14:textId="77777777" w:rsidR="004F7E50" w:rsidRPr="000B638D" w:rsidRDefault="004F7E50" w:rsidP="00FF3D4F">
            <w:pPr>
              <w:shd w:val="clear" w:color="auto" w:fill="FFFFFF"/>
              <w:jc w:val="center"/>
              <w:rPr>
                <w:rFonts w:ascii="Cambria" w:eastAsia="Times New Roman" w:hAnsi="Cambria" w:cs="Arial"/>
                <w:b/>
              </w:rPr>
            </w:pPr>
            <w:r w:rsidRPr="000B638D">
              <w:rPr>
                <w:rFonts w:ascii="Cambria" w:eastAsia="Times New Roman" w:hAnsi="Cambria" w:cs="Arial"/>
                <w:b/>
              </w:rPr>
              <w:t>Rudna Mała 47H, 36-060 Głogów Małopolski</w:t>
            </w:r>
          </w:p>
          <w:p w14:paraId="346208C4" w14:textId="77777777" w:rsidR="004F7E50" w:rsidRPr="000B638D" w:rsidRDefault="004F7E50" w:rsidP="00FF3D4F">
            <w:pPr>
              <w:autoSpaceDE w:val="0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  <w:p w14:paraId="2FF727A3" w14:textId="7777777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color w:val="000000"/>
              </w:rPr>
            </w:pPr>
            <w:r w:rsidRPr="000B638D">
              <w:rPr>
                <w:rFonts w:ascii="Cambria" w:hAnsi="Cambria" w:cs="Cambria"/>
                <w:b/>
                <w:bCs/>
                <w:color w:val="000000"/>
              </w:rPr>
              <w:t>OFERTA</w:t>
            </w:r>
          </w:p>
          <w:p w14:paraId="37B8694A" w14:textId="7777777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color w:val="000000"/>
                <w:shd w:val="clear" w:color="auto" w:fill="FFFFFF"/>
              </w:rPr>
            </w:pPr>
            <w:r w:rsidRPr="000B638D">
              <w:rPr>
                <w:rFonts w:ascii="Cambria" w:hAnsi="Cambria" w:cs="Cambria"/>
                <w:color w:val="000000"/>
              </w:rPr>
              <w:t>w postępowaniu pn.:</w:t>
            </w:r>
            <w:r w:rsidRPr="000B638D">
              <w:rPr>
                <w:rFonts w:ascii="Cambria" w:hAnsi="Cambria" w:cs="Cambria"/>
                <w:b/>
                <w:color w:val="000000"/>
                <w:shd w:val="clear" w:color="auto" w:fill="FFFFFF"/>
              </w:rPr>
              <w:t xml:space="preserve"> </w:t>
            </w:r>
          </w:p>
          <w:p w14:paraId="38AC03E4" w14:textId="7777777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B638D">
              <w:rPr>
                <w:rFonts w:ascii="Cambria" w:hAnsi="Cambria" w:cs="Cambria"/>
                <w:b/>
                <w:color w:val="000000"/>
                <w:shd w:val="clear" w:color="auto" w:fill="FFFFFF"/>
              </w:rPr>
              <w:t>„Rozbudowa hali produkcyjnej wraz z infrastrukturą</w:t>
            </w:r>
            <w:r w:rsidRPr="000B638D">
              <w:rPr>
                <w:rFonts w:ascii="Cambria" w:hAnsi="Cambria" w:cs="Cambria"/>
                <w:b/>
                <w:i/>
                <w:color w:val="000000"/>
                <w:shd w:val="clear" w:color="auto" w:fill="FFFFFF"/>
              </w:rPr>
              <w:t xml:space="preserve">” </w:t>
            </w:r>
          </w:p>
          <w:p w14:paraId="650A9FF4" w14:textId="1D8F0F0B" w:rsidR="004F7E50" w:rsidRPr="000B638D" w:rsidRDefault="004F7E50" w:rsidP="001214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B638D">
              <w:rPr>
                <w:rFonts w:ascii="Cambria" w:hAnsi="Cambria" w:cs="Cambria"/>
                <w:b/>
                <w:bCs/>
                <w:color w:val="000000"/>
              </w:rPr>
              <w:t xml:space="preserve">Nie otwierać przed dniem </w:t>
            </w:r>
            <w:r w:rsidR="0012144F" w:rsidRPr="000B638D">
              <w:rPr>
                <w:rFonts w:ascii="Cambria" w:hAnsi="Cambria" w:cs="Cambria"/>
                <w:b/>
                <w:bCs/>
                <w:color w:val="000000"/>
              </w:rPr>
              <w:t>26</w:t>
            </w:r>
            <w:r w:rsidRPr="000B638D">
              <w:rPr>
                <w:rFonts w:ascii="Cambria" w:hAnsi="Cambria" w:cs="Cambria"/>
                <w:b/>
                <w:bCs/>
                <w:color w:val="000000"/>
              </w:rPr>
              <w:t>.03.2020 r. godz. 12.15.</w:t>
            </w:r>
          </w:p>
        </w:tc>
      </w:tr>
    </w:tbl>
    <w:p w14:paraId="2B72A51A" w14:textId="77777777" w:rsidR="004F7E50" w:rsidRPr="000B638D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/>
          <w:b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4F7E50" w:rsidRPr="000B638D" w14:paraId="46BDC4D0" w14:textId="77777777" w:rsidTr="00FF3D4F">
        <w:trPr>
          <w:trHeight w:val="376"/>
        </w:trPr>
        <w:tc>
          <w:tcPr>
            <w:tcW w:w="8647" w:type="dxa"/>
          </w:tcPr>
          <w:p w14:paraId="6834A57E" w14:textId="271B717F" w:rsidR="004F7E50" w:rsidRPr="000B638D" w:rsidRDefault="004F7E50" w:rsidP="004F7E50">
            <w:pPr>
              <w:spacing w:line="276" w:lineRule="auto"/>
              <w:jc w:val="both"/>
              <w:rPr>
                <w:rFonts w:ascii="Cambria" w:hAnsi="Cambria"/>
                <w:b/>
              </w:rPr>
            </w:pPr>
            <w:r w:rsidRPr="000B638D">
              <w:rPr>
                <w:rFonts w:ascii="Cambria" w:hAnsi="Cambria"/>
                <w:b/>
              </w:rPr>
              <w:t xml:space="preserve">w rozdziale 9, pkt 9.13 Zaproszenia do składania ofert </w:t>
            </w:r>
            <w:r w:rsidRPr="000B638D">
              <w:rPr>
                <w:rFonts w:ascii="Cambria" w:hAnsi="Cambria"/>
                <w:b/>
                <w:color w:val="FF0000"/>
                <w:u w:val="single"/>
              </w:rPr>
              <w:t>po zmianie jest:</w:t>
            </w:r>
          </w:p>
        </w:tc>
      </w:tr>
    </w:tbl>
    <w:p w14:paraId="79344AEE" w14:textId="77777777" w:rsidR="004F7E50" w:rsidRPr="000B638D" w:rsidRDefault="004F7E50" w:rsidP="004F7E50">
      <w:pPr>
        <w:widowControl w:val="0"/>
        <w:tabs>
          <w:tab w:val="left" w:pos="426"/>
        </w:tabs>
        <w:spacing w:line="276" w:lineRule="auto"/>
        <w:contextualSpacing/>
        <w:jc w:val="both"/>
        <w:outlineLvl w:val="3"/>
        <w:rPr>
          <w:rFonts w:ascii="Cambria" w:eastAsia="Calibri" w:hAnsi="Cambria"/>
          <w:b/>
          <w:i/>
        </w:rPr>
      </w:pPr>
      <w:r w:rsidRPr="000B638D">
        <w:rPr>
          <w:rFonts w:ascii="Cambria" w:eastAsia="Calibri" w:hAnsi="Cambria"/>
          <w:b/>
          <w:i/>
        </w:rPr>
        <w:tab/>
      </w:r>
    </w:p>
    <w:p w14:paraId="662B97D3" w14:textId="77777777" w:rsidR="004F7E50" w:rsidRPr="000B638D" w:rsidRDefault="004F7E50" w:rsidP="004F7E50">
      <w:pPr>
        <w:pStyle w:val="Kolorowecieniowanieakcent31"/>
        <w:widowControl w:val="0"/>
        <w:autoSpaceDE w:val="0"/>
        <w:spacing w:after="0" w:line="276" w:lineRule="auto"/>
        <w:ind w:left="426"/>
        <w:jc w:val="both"/>
        <w:rPr>
          <w:i/>
          <w:sz w:val="24"/>
          <w:szCs w:val="24"/>
        </w:rPr>
      </w:pPr>
      <w:r w:rsidRPr="000B638D">
        <w:rPr>
          <w:rFonts w:ascii="Cambria" w:hAnsi="Cambria" w:cs="Cambria"/>
          <w:b/>
          <w:bCs/>
          <w:i/>
          <w:color w:val="000000"/>
          <w:sz w:val="24"/>
          <w:szCs w:val="24"/>
        </w:rPr>
        <w:t>Ofertę należy umieścić w kopercie/opakowaniu i zabezpieczyć w sposób uniemożliwiający zapoznanie się z jej zawartością bez naruszenia zabezpieczeń przed upływem terminu otwarcia ofert. Na kopercie/opakowaniu (w tym opakowaniu poczty kurierskiej) należy umieścić następujące oznaczenia:</w:t>
      </w:r>
    </w:p>
    <w:tbl>
      <w:tblPr>
        <w:tblW w:w="8646" w:type="dxa"/>
        <w:tblInd w:w="425" w:type="dxa"/>
        <w:tblLayout w:type="fixed"/>
        <w:tblLook w:val="0000" w:firstRow="0" w:lastRow="0" w:firstColumn="0" w:lastColumn="0" w:noHBand="0" w:noVBand="0"/>
      </w:tblPr>
      <w:tblGrid>
        <w:gridCol w:w="8646"/>
      </w:tblGrid>
      <w:tr w:rsidR="004F7E50" w:rsidRPr="000B638D" w14:paraId="5D95BA31" w14:textId="77777777" w:rsidTr="00FF3D4F"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C7429" w14:textId="77777777" w:rsidR="004F7E50" w:rsidRPr="000B638D" w:rsidRDefault="004F7E50" w:rsidP="00FF3D4F">
            <w:pPr>
              <w:autoSpaceDE w:val="0"/>
              <w:snapToGrid w:val="0"/>
              <w:jc w:val="center"/>
              <w:rPr>
                <w:b/>
              </w:rPr>
            </w:pPr>
          </w:p>
          <w:p w14:paraId="28B12210" w14:textId="77777777" w:rsidR="004F7E50" w:rsidRPr="000B638D" w:rsidRDefault="004F7E50" w:rsidP="00FF3D4F">
            <w:pPr>
              <w:shd w:val="clear" w:color="auto" w:fill="FFFFFF"/>
              <w:jc w:val="center"/>
              <w:rPr>
                <w:rFonts w:ascii="Cambria" w:eastAsia="Times New Roman" w:hAnsi="Cambria" w:cs="Arial"/>
                <w:b/>
              </w:rPr>
            </w:pPr>
            <w:r w:rsidRPr="000B638D">
              <w:rPr>
                <w:rFonts w:ascii="Cambria" w:eastAsia="Times New Roman" w:hAnsi="Cambria" w:cs="Arial"/>
                <w:b/>
              </w:rPr>
              <w:t xml:space="preserve">MET-BAJ Spółka Jawna Piątek i </w:t>
            </w:r>
            <w:proofErr w:type="spellStart"/>
            <w:r w:rsidRPr="000B638D">
              <w:rPr>
                <w:rFonts w:ascii="Cambria" w:eastAsia="Times New Roman" w:hAnsi="Cambria" w:cs="Arial"/>
                <w:b/>
              </w:rPr>
              <w:t>Żebrakowski</w:t>
            </w:r>
            <w:proofErr w:type="spellEnd"/>
            <w:r w:rsidRPr="000B638D">
              <w:rPr>
                <w:rFonts w:ascii="Cambria" w:eastAsia="Times New Roman" w:hAnsi="Cambria" w:cs="Arial"/>
                <w:b/>
              </w:rPr>
              <w:t xml:space="preserve"> </w:t>
            </w:r>
          </w:p>
          <w:p w14:paraId="2E747922" w14:textId="77777777" w:rsidR="004F7E50" w:rsidRPr="000B638D" w:rsidRDefault="004F7E50" w:rsidP="00FF3D4F">
            <w:pPr>
              <w:shd w:val="clear" w:color="auto" w:fill="FFFFFF"/>
              <w:jc w:val="center"/>
              <w:rPr>
                <w:rFonts w:ascii="Cambria" w:eastAsia="Times New Roman" w:hAnsi="Cambria" w:cs="Arial"/>
                <w:b/>
              </w:rPr>
            </w:pPr>
            <w:r w:rsidRPr="000B638D">
              <w:rPr>
                <w:rFonts w:ascii="Cambria" w:eastAsia="Times New Roman" w:hAnsi="Cambria" w:cs="Arial"/>
                <w:b/>
              </w:rPr>
              <w:t>Rudna Mała 47H, 36-060 Głogów Małopolski</w:t>
            </w:r>
          </w:p>
          <w:p w14:paraId="4557E578" w14:textId="77777777" w:rsidR="004F7E50" w:rsidRPr="000B638D" w:rsidRDefault="004F7E50" w:rsidP="00FF3D4F">
            <w:pPr>
              <w:autoSpaceDE w:val="0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  <w:p w14:paraId="580AF772" w14:textId="7777777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color w:val="000000"/>
              </w:rPr>
            </w:pPr>
            <w:r w:rsidRPr="000B638D">
              <w:rPr>
                <w:rFonts w:ascii="Cambria" w:hAnsi="Cambria" w:cs="Cambria"/>
                <w:b/>
                <w:bCs/>
                <w:color w:val="000000"/>
              </w:rPr>
              <w:t>OFERTA</w:t>
            </w:r>
          </w:p>
          <w:p w14:paraId="37C3BBDD" w14:textId="7777777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color w:val="000000"/>
                <w:shd w:val="clear" w:color="auto" w:fill="FFFFFF"/>
              </w:rPr>
            </w:pPr>
            <w:r w:rsidRPr="000B638D">
              <w:rPr>
                <w:rFonts w:ascii="Cambria" w:hAnsi="Cambria" w:cs="Cambria"/>
                <w:color w:val="000000"/>
              </w:rPr>
              <w:t>w postępowaniu pn.:</w:t>
            </w:r>
            <w:r w:rsidRPr="000B638D">
              <w:rPr>
                <w:rFonts w:ascii="Cambria" w:hAnsi="Cambria" w:cs="Cambria"/>
                <w:b/>
                <w:color w:val="000000"/>
                <w:shd w:val="clear" w:color="auto" w:fill="FFFFFF"/>
              </w:rPr>
              <w:t xml:space="preserve"> </w:t>
            </w:r>
          </w:p>
          <w:p w14:paraId="19496B38" w14:textId="71000EF7" w:rsidR="004F7E50" w:rsidRPr="000B638D" w:rsidRDefault="004F7E50" w:rsidP="00FF3D4F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B638D">
              <w:rPr>
                <w:rFonts w:ascii="Cambria" w:hAnsi="Cambria" w:cs="Cambria"/>
                <w:b/>
                <w:color w:val="000000"/>
                <w:shd w:val="clear" w:color="auto" w:fill="FFFFFF"/>
              </w:rPr>
              <w:t>„Rozbudowa hali produkcyjnej wraz z infrastrukturą</w:t>
            </w:r>
            <w:r w:rsidRPr="000B638D">
              <w:rPr>
                <w:rFonts w:ascii="Cambria" w:hAnsi="Cambria" w:cs="Cambria"/>
                <w:b/>
                <w:i/>
                <w:color w:val="000000"/>
                <w:shd w:val="clear" w:color="auto" w:fill="FFFFFF"/>
              </w:rPr>
              <w:t xml:space="preserve">” </w:t>
            </w:r>
          </w:p>
          <w:p w14:paraId="76D8287A" w14:textId="2FA85AC2" w:rsidR="004F7E50" w:rsidRPr="000B638D" w:rsidRDefault="004F7E50" w:rsidP="00AA58E8">
            <w:pPr>
              <w:autoSpaceDE w:val="0"/>
              <w:spacing w:line="276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B638D">
              <w:rPr>
                <w:rFonts w:ascii="Cambria" w:hAnsi="Cambria" w:cs="Cambria"/>
                <w:b/>
                <w:bCs/>
                <w:color w:val="000000"/>
              </w:rPr>
              <w:t xml:space="preserve">Nie otwierać przed dniem </w:t>
            </w:r>
            <w:r w:rsidR="0012144F" w:rsidRPr="000B638D">
              <w:rPr>
                <w:rFonts w:ascii="Cambria" w:hAnsi="Cambria" w:cs="Cambria"/>
                <w:b/>
                <w:bCs/>
                <w:color w:val="FF0000"/>
              </w:rPr>
              <w:t>3</w:t>
            </w:r>
            <w:r w:rsidR="00AA58E8" w:rsidRPr="000B638D">
              <w:rPr>
                <w:rFonts w:ascii="Cambria" w:hAnsi="Cambria" w:cs="Cambria"/>
                <w:b/>
                <w:bCs/>
                <w:color w:val="FF0000"/>
              </w:rPr>
              <w:t>1</w:t>
            </w:r>
            <w:r w:rsidRPr="000B638D">
              <w:rPr>
                <w:rFonts w:ascii="Cambria" w:hAnsi="Cambria" w:cs="Cambria"/>
                <w:b/>
                <w:bCs/>
                <w:color w:val="000000"/>
              </w:rPr>
              <w:t>.03.2020 r. godz. 12.15.</w:t>
            </w:r>
          </w:p>
        </w:tc>
      </w:tr>
    </w:tbl>
    <w:p w14:paraId="5414DCF7" w14:textId="77777777" w:rsidR="004F7E5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p w14:paraId="23B7AF4D" w14:textId="77777777" w:rsidR="004F7E50" w:rsidRDefault="004F7E50" w:rsidP="00B357A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p w14:paraId="6A909054" w14:textId="77777777" w:rsidR="000B638D" w:rsidRDefault="000B638D" w:rsidP="00B357A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p w14:paraId="46FDD855" w14:textId="77777777" w:rsidR="000B638D" w:rsidRDefault="000B638D" w:rsidP="00B357A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p w14:paraId="13610B59" w14:textId="77777777" w:rsidR="000B638D" w:rsidRDefault="000B638D" w:rsidP="00B357A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p w14:paraId="224BB98B" w14:textId="77777777" w:rsidR="004F7E50" w:rsidRDefault="004F7E50" w:rsidP="00B357A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B357A1" w:rsidRPr="004E5010" w14:paraId="19C159C6" w14:textId="77777777" w:rsidTr="00FF3D4F">
        <w:tc>
          <w:tcPr>
            <w:tcW w:w="8647" w:type="dxa"/>
          </w:tcPr>
          <w:p w14:paraId="2964C409" w14:textId="7FC99068" w:rsidR="00B357A1" w:rsidRPr="004E5010" w:rsidRDefault="00B357A1" w:rsidP="00FF3D4F">
            <w:pPr>
              <w:spacing w:line="276" w:lineRule="auto"/>
              <w:rPr>
                <w:rFonts w:ascii="Cambria" w:hAnsi="Cambria"/>
                <w:b/>
              </w:rPr>
            </w:pPr>
            <w:r w:rsidRPr="004E5010">
              <w:rPr>
                <w:rFonts w:ascii="Cambria" w:hAnsi="Cambria"/>
                <w:b/>
              </w:rPr>
              <w:t xml:space="preserve">w </w:t>
            </w:r>
            <w:r>
              <w:rPr>
                <w:rFonts w:ascii="Cambria" w:hAnsi="Cambria"/>
                <w:b/>
              </w:rPr>
              <w:t xml:space="preserve">rozdziale 10, pkt 10.1 </w:t>
            </w:r>
            <w:r w:rsidRPr="00F87B1F">
              <w:rPr>
                <w:rFonts w:ascii="Cambria" w:hAnsi="Cambria"/>
                <w:b/>
              </w:rPr>
              <w:t>Zaproszenia do składania ofert</w:t>
            </w:r>
            <w:r w:rsidRPr="00514353">
              <w:rPr>
                <w:rFonts w:ascii="Cambria" w:hAnsi="Cambria"/>
                <w:b/>
                <w:color w:val="FF0000"/>
              </w:rPr>
              <w:t xml:space="preserve"> </w:t>
            </w:r>
            <w:r w:rsidR="004F7E50" w:rsidRPr="004E5010">
              <w:rPr>
                <w:rFonts w:ascii="Cambria" w:hAnsi="Cambria"/>
                <w:b/>
                <w:u w:val="single"/>
              </w:rPr>
              <w:t>przed zmianą jest</w:t>
            </w:r>
            <w:r w:rsidR="004F7E50" w:rsidRPr="004E5010">
              <w:rPr>
                <w:rFonts w:ascii="Cambria" w:hAnsi="Cambria"/>
                <w:u w:val="single"/>
              </w:rPr>
              <w:t>:</w:t>
            </w:r>
          </w:p>
        </w:tc>
      </w:tr>
    </w:tbl>
    <w:p w14:paraId="299DC5DE" w14:textId="77777777" w:rsidR="00B357A1" w:rsidRPr="004E5010" w:rsidRDefault="00B357A1" w:rsidP="00B357A1">
      <w:pPr>
        <w:pStyle w:val="Akapitzlist"/>
        <w:spacing w:line="276" w:lineRule="auto"/>
        <w:ind w:left="426"/>
        <w:jc w:val="both"/>
        <w:rPr>
          <w:rFonts w:ascii="Cambria" w:hAnsi="Cambria"/>
          <w:b/>
          <w:sz w:val="10"/>
          <w:szCs w:val="10"/>
        </w:rPr>
      </w:pPr>
    </w:p>
    <w:p w14:paraId="6B690E38" w14:textId="1A102264" w:rsidR="004F7E50" w:rsidRPr="004F7E50" w:rsidRDefault="004F7E50" w:rsidP="004F7E50">
      <w:pPr>
        <w:pStyle w:val="Kolorowecieniowanieakcent31"/>
        <w:widowControl w:val="0"/>
        <w:spacing w:after="0" w:line="276" w:lineRule="auto"/>
        <w:ind w:left="426"/>
        <w:jc w:val="both"/>
        <w:rPr>
          <w:rFonts w:ascii="Cambria" w:hAnsi="Cambria" w:cs="Cambria"/>
          <w:b/>
          <w:i/>
          <w:sz w:val="24"/>
          <w:szCs w:val="24"/>
        </w:rPr>
      </w:pPr>
      <w:r w:rsidRPr="004F7E50">
        <w:rPr>
          <w:rFonts w:ascii="Cambria" w:hAnsi="Cambria" w:cs="Cambria"/>
          <w:bCs/>
          <w:i/>
          <w:sz w:val="24"/>
          <w:szCs w:val="24"/>
        </w:rPr>
        <w:lastRenderedPageBreak/>
        <w:t xml:space="preserve">Ofertę wraz z dokumentami, o których mowa w </w:t>
      </w:r>
      <w:r w:rsidRPr="004F7E50">
        <w:rPr>
          <w:rFonts w:ascii="Cambria" w:hAnsi="Cambria" w:cs="Cambria"/>
          <w:bCs/>
          <w:i/>
          <w:color w:val="000000"/>
          <w:sz w:val="24"/>
          <w:szCs w:val="24"/>
        </w:rPr>
        <w:t>pkt. 9.12</w:t>
      </w:r>
      <w:r w:rsidRPr="004F7E50">
        <w:rPr>
          <w:rFonts w:ascii="Cambria" w:hAnsi="Cambria" w:cs="Cambria"/>
          <w:bCs/>
          <w:i/>
          <w:sz w:val="24"/>
          <w:szCs w:val="24"/>
        </w:rPr>
        <w:t xml:space="preserve"> należy złożyć w terminie </w:t>
      </w:r>
      <w:r w:rsidRPr="004F7E50">
        <w:rPr>
          <w:rFonts w:ascii="Cambria" w:hAnsi="Cambria" w:cs="Cambria"/>
          <w:b/>
          <w:bCs/>
          <w:i/>
          <w:sz w:val="24"/>
          <w:szCs w:val="24"/>
        </w:rPr>
        <w:t xml:space="preserve">do </w:t>
      </w:r>
      <w:r w:rsidRPr="004F7E50">
        <w:rPr>
          <w:rFonts w:ascii="Cambria" w:hAnsi="Cambria"/>
          <w:b/>
          <w:bCs/>
          <w:i/>
          <w:color w:val="000000"/>
          <w:sz w:val="24"/>
          <w:szCs w:val="24"/>
        </w:rPr>
        <w:t xml:space="preserve">dnia </w:t>
      </w:r>
      <w:r w:rsidR="0012144F">
        <w:rPr>
          <w:rFonts w:ascii="Cambria" w:hAnsi="Cambria"/>
          <w:b/>
          <w:bCs/>
          <w:i/>
          <w:color w:val="000000"/>
          <w:sz w:val="24"/>
          <w:szCs w:val="24"/>
        </w:rPr>
        <w:t>26</w:t>
      </w:r>
      <w:r w:rsidRPr="004F7E50">
        <w:rPr>
          <w:rFonts w:ascii="Cambria" w:hAnsi="Cambria"/>
          <w:b/>
          <w:bCs/>
          <w:i/>
          <w:color w:val="000000"/>
          <w:sz w:val="24"/>
          <w:szCs w:val="24"/>
        </w:rPr>
        <w:t>.03.2020 r.</w:t>
      </w:r>
      <w:r w:rsidRPr="004F7E50">
        <w:rPr>
          <w:rFonts w:ascii="Cambria" w:hAnsi="Cambria"/>
          <w:b/>
          <w:i/>
          <w:color w:val="000000"/>
          <w:sz w:val="24"/>
          <w:szCs w:val="24"/>
        </w:rPr>
        <w:t xml:space="preserve"> do godz. 12.00</w:t>
      </w:r>
      <w:r w:rsidRPr="004F7E50">
        <w:rPr>
          <w:rFonts w:ascii="Cambria" w:hAnsi="Cambria"/>
          <w:i/>
          <w:sz w:val="24"/>
          <w:szCs w:val="24"/>
        </w:rPr>
        <w:t xml:space="preserve"> w siedzibie Zamawiającego:</w:t>
      </w:r>
    </w:p>
    <w:p w14:paraId="385360B2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MET-BAJ Spółka Jawna Piątek i </w:t>
      </w:r>
      <w:proofErr w:type="spellStart"/>
      <w:r w:rsidRPr="004F7E50">
        <w:rPr>
          <w:rFonts w:ascii="Cambria" w:hAnsi="Cambria" w:cs="Arial"/>
          <w:b/>
          <w:bCs/>
          <w:i/>
          <w:color w:val="000000"/>
        </w:rPr>
        <w:t>Żebrakowski</w:t>
      </w:r>
      <w:proofErr w:type="spellEnd"/>
    </w:p>
    <w:p w14:paraId="71B16B4C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Rudna Mała 47H, </w:t>
      </w:r>
    </w:p>
    <w:p w14:paraId="3E6E2C42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>36-060 Głogów Małopolski</w:t>
      </w:r>
    </w:p>
    <w:p w14:paraId="1D794477" w14:textId="77777777" w:rsidR="004F7E5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4F7E50" w:rsidRPr="004E5010" w14:paraId="66804A6A" w14:textId="77777777" w:rsidTr="00FF3D4F">
        <w:tc>
          <w:tcPr>
            <w:tcW w:w="8647" w:type="dxa"/>
          </w:tcPr>
          <w:p w14:paraId="504447B8" w14:textId="6B38DB16" w:rsidR="004F7E50" w:rsidRPr="004E5010" w:rsidRDefault="004F7E50" w:rsidP="00FF3D4F">
            <w:pPr>
              <w:spacing w:line="276" w:lineRule="auto"/>
              <w:rPr>
                <w:rFonts w:ascii="Cambria" w:hAnsi="Cambria"/>
                <w:b/>
              </w:rPr>
            </w:pPr>
            <w:r w:rsidRPr="004E5010">
              <w:rPr>
                <w:rFonts w:ascii="Cambria" w:hAnsi="Cambria"/>
                <w:b/>
              </w:rPr>
              <w:t xml:space="preserve">w </w:t>
            </w:r>
            <w:r>
              <w:rPr>
                <w:rFonts w:ascii="Cambria" w:hAnsi="Cambria"/>
                <w:b/>
              </w:rPr>
              <w:t xml:space="preserve">rozdziale 10, pkt 10.1 </w:t>
            </w:r>
            <w:r w:rsidRPr="00F87B1F">
              <w:rPr>
                <w:rFonts w:ascii="Cambria" w:hAnsi="Cambria"/>
                <w:b/>
              </w:rPr>
              <w:t>Zaproszenia do składania ofert</w:t>
            </w:r>
            <w:r w:rsidRPr="00514353">
              <w:rPr>
                <w:rFonts w:ascii="Cambria" w:hAnsi="Cambria"/>
                <w:b/>
                <w:color w:val="FF0000"/>
              </w:rPr>
              <w:t xml:space="preserve"> </w:t>
            </w:r>
            <w:r w:rsidRPr="004F7E50">
              <w:rPr>
                <w:rFonts w:ascii="Cambria" w:hAnsi="Cambria"/>
                <w:b/>
                <w:color w:val="FF0000"/>
                <w:u w:val="single"/>
              </w:rPr>
              <w:t>po zmianie jest:</w:t>
            </w:r>
          </w:p>
        </w:tc>
      </w:tr>
    </w:tbl>
    <w:p w14:paraId="62B3A5EA" w14:textId="77777777" w:rsidR="004F7E50" w:rsidRPr="004E501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/>
          <w:b/>
          <w:sz w:val="10"/>
          <w:szCs w:val="10"/>
        </w:rPr>
      </w:pPr>
    </w:p>
    <w:p w14:paraId="20F0E0F2" w14:textId="0C86ABEA" w:rsidR="004F7E50" w:rsidRPr="004F7E50" w:rsidRDefault="004F7E50" w:rsidP="004F7E50">
      <w:pPr>
        <w:pStyle w:val="Kolorowecieniowanieakcent31"/>
        <w:widowControl w:val="0"/>
        <w:spacing w:after="0" w:line="276" w:lineRule="auto"/>
        <w:ind w:left="426"/>
        <w:jc w:val="both"/>
        <w:rPr>
          <w:rFonts w:ascii="Cambria" w:hAnsi="Cambria" w:cs="Cambria"/>
          <w:b/>
          <w:i/>
          <w:sz w:val="24"/>
          <w:szCs w:val="24"/>
        </w:rPr>
      </w:pPr>
      <w:r w:rsidRPr="004F7E50">
        <w:rPr>
          <w:rFonts w:ascii="Cambria" w:hAnsi="Cambria" w:cs="Cambria"/>
          <w:bCs/>
          <w:i/>
          <w:sz w:val="24"/>
          <w:szCs w:val="24"/>
        </w:rPr>
        <w:t xml:space="preserve">Ofertę wraz z dokumentami, o których mowa w </w:t>
      </w:r>
      <w:r w:rsidRPr="004F7E50">
        <w:rPr>
          <w:rFonts w:ascii="Cambria" w:hAnsi="Cambria" w:cs="Cambria"/>
          <w:bCs/>
          <w:i/>
          <w:color w:val="000000"/>
          <w:sz w:val="24"/>
          <w:szCs w:val="24"/>
        </w:rPr>
        <w:t>pkt. 9.12</w:t>
      </w:r>
      <w:r w:rsidRPr="004F7E50">
        <w:rPr>
          <w:rFonts w:ascii="Cambria" w:hAnsi="Cambria" w:cs="Cambria"/>
          <w:bCs/>
          <w:i/>
          <w:sz w:val="24"/>
          <w:szCs w:val="24"/>
        </w:rPr>
        <w:t xml:space="preserve"> należy złożyć w terminie </w:t>
      </w:r>
      <w:r w:rsidRPr="004F7E50">
        <w:rPr>
          <w:rFonts w:ascii="Cambria" w:hAnsi="Cambria" w:cs="Cambria"/>
          <w:b/>
          <w:bCs/>
          <w:i/>
          <w:sz w:val="24"/>
          <w:szCs w:val="24"/>
        </w:rPr>
        <w:t xml:space="preserve">do </w:t>
      </w:r>
      <w:r w:rsidRPr="004F7E50">
        <w:rPr>
          <w:rFonts w:ascii="Cambria" w:hAnsi="Cambria"/>
          <w:b/>
          <w:bCs/>
          <w:i/>
          <w:color w:val="000000"/>
          <w:sz w:val="24"/>
          <w:szCs w:val="24"/>
        </w:rPr>
        <w:t xml:space="preserve">dnia </w:t>
      </w:r>
      <w:r w:rsidR="0012144F" w:rsidRPr="0012144F">
        <w:rPr>
          <w:rFonts w:ascii="Cambria" w:hAnsi="Cambria"/>
          <w:b/>
          <w:bCs/>
          <w:i/>
          <w:color w:val="FF0000"/>
          <w:sz w:val="24"/>
          <w:szCs w:val="24"/>
        </w:rPr>
        <w:t>3</w:t>
      </w:r>
      <w:r w:rsidR="00AA58E8">
        <w:rPr>
          <w:rFonts w:ascii="Cambria" w:hAnsi="Cambria"/>
          <w:b/>
          <w:bCs/>
          <w:i/>
          <w:color w:val="FF0000"/>
          <w:sz w:val="24"/>
          <w:szCs w:val="24"/>
        </w:rPr>
        <w:t>1</w:t>
      </w:r>
      <w:r w:rsidRPr="004F7E50">
        <w:rPr>
          <w:rFonts w:ascii="Cambria" w:hAnsi="Cambria"/>
          <w:b/>
          <w:bCs/>
          <w:i/>
          <w:color w:val="000000"/>
          <w:sz w:val="24"/>
          <w:szCs w:val="24"/>
        </w:rPr>
        <w:t>.03.2020 r.</w:t>
      </w:r>
      <w:r w:rsidRPr="004F7E50">
        <w:rPr>
          <w:rFonts w:ascii="Cambria" w:hAnsi="Cambria"/>
          <w:b/>
          <w:i/>
          <w:color w:val="000000"/>
          <w:sz w:val="24"/>
          <w:szCs w:val="24"/>
        </w:rPr>
        <w:t xml:space="preserve"> do godz. 12.00</w:t>
      </w:r>
      <w:r w:rsidRPr="004F7E50">
        <w:rPr>
          <w:rFonts w:ascii="Cambria" w:hAnsi="Cambria"/>
          <w:i/>
          <w:sz w:val="24"/>
          <w:szCs w:val="24"/>
        </w:rPr>
        <w:t xml:space="preserve"> w siedzibie Zamawiającego:</w:t>
      </w:r>
    </w:p>
    <w:p w14:paraId="53F25CB5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MET-BAJ Spółka Jawna Piątek i </w:t>
      </w:r>
      <w:proofErr w:type="spellStart"/>
      <w:r w:rsidRPr="004F7E50">
        <w:rPr>
          <w:rFonts w:ascii="Cambria" w:hAnsi="Cambria" w:cs="Arial"/>
          <w:b/>
          <w:bCs/>
          <w:i/>
          <w:color w:val="000000"/>
        </w:rPr>
        <w:t>Żebrakowski</w:t>
      </w:r>
      <w:proofErr w:type="spellEnd"/>
    </w:p>
    <w:p w14:paraId="13DB7FD2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Rudna Mała 47H, </w:t>
      </w:r>
    </w:p>
    <w:p w14:paraId="66C35CA0" w14:textId="77777777" w:rsidR="004F7E50" w:rsidRPr="004F7E50" w:rsidRDefault="004F7E50" w:rsidP="004F7E50">
      <w:pPr>
        <w:widowControl w:val="0"/>
        <w:spacing w:line="276" w:lineRule="auto"/>
        <w:ind w:left="426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>36-060 Głogów Małopolski</w:t>
      </w:r>
    </w:p>
    <w:p w14:paraId="5B4C00F4" w14:textId="77777777" w:rsidR="004F7E5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4F7E50" w:rsidRPr="004E5010" w14:paraId="1C7AC25C" w14:textId="77777777" w:rsidTr="00FF3D4F">
        <w:tc>
          <w:tcPr>
            <w:tcW w:w="8647" w:type="dxa"/>
          </w:tcPr>
          <w:p w14:paraId="0DCD6A7C" w14:textId="1FBFBA1E" w:rsidR="004F7E50" w:rsidRPr="004E5010" w:rsidRDefault="004F7E50" w:rsidP="004F7E50">
            <w:pPr>
              <w:spacing w:line="276" w:lineRule="auto"/>
              <w:rPr>
                <w:rFonts w:ascii="Cambria" w:hAnsi="Cambria"/>
                <w:b/>
              </w:rPr>
            </w:pPr>
            <w:r w:rsidRPr="004E5010">
              <w:rPr>
                <w:rFonts w:ascii="Cambria" w:hAnsi="Cambria"/>
                <w:b/>
              </w:rPr>
              <w:t xml:space="preserve">w </w:t>
            </w:r>
            <w:r>
              <w:rPr>
                <w:rFonts w:ascii="Cambria" w:hAnsi="Cambria"/>
                <w:b/>
              </w:rPr>
              <w:t xml:space="preserve">rozdziale 10, pkt 10.3 </w:t>
            </w:r>
            <w:r w:rsidRPr="00F87B1F">
              <w:rPr>
                <w:rFonts w:ascii="Cambria" w:hAnsi="Cambria"/>
                <w:b/>
              </w:rPr>
              <w:t>Zaproszenia do składania ofert</w:t>
            </w:r>
            <w:r w:rsidRPr="00514353">
              <w:rPr>
                <w:rFonts w:ascii="Cambria" w:hAnsi="Cambria"/>
                <w:b/>
                <w:color w:val="FF0000"/>
              </w:rPr>
              <w:t xml:space="preserve"> </w:t>
            </w:r>
            <w:r w:rsidRPr="004E5010">
              <w:rPr>
                <w:rFonts w:ascii="Cambria" w:hAnsi="Cambria"/>
                <w:b/>
                <w:u w:val="single"/>
              </w:rPr>
              <w:t>przed zmianą jest</w:t>
            </w:r>
            <w:r w:rsidRPr="004E5010">
              <w:rPr>
                <w:rFonts w:ascii="Cambria" w:hAnsi="Cambria"/>
                <w:u w:val="single"/>
              </w:rPr>
              <w:t>:</w:t>
            </w:r>
          </w:p>
        </w:tc>
      </w:tr>
    </w:tbl>
    <w:p w14:paraId="2C7EF673" w14:textId="77777777" w:rsidR="004F7E50" w:rsidRPr="004E501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/>
          <w:b/>
          <w:sz w:val="10"/>
          <w:szCs w:val="10"/>
        </w:rPr>
      </w:pPr>
    </w:p>
    <w:p w14:paraId="57D583C7" w14:textId="5FD2E0F9" w:rsidR="004F7E50" w:rsidRPr="004F7E50" w:rsidRDefault="004F7E50" w:rsidP="004F7E50">
      <w:pPr>
        <w:pStyle w:val="Kolorowecieniowanieakcent31"/>
        <w:widowControl w:val="0"/>
        <w:spacing w:after="0" w:line="276" w:lineRule="auto"/>
        <w:ind w:left="709" w:hanging="283"/>
        <w:jc w:val="both"/>
        <w:rPr>
          <w:rFonts w:ascii="Cambria" w:hAnsi="Cambria" w:cs="Cambria"/>
          <w:bCs/>
          <w:i/>
          <w:sz w:val="24"/>
          <w:szCs w:val="24"/>
        </w:rPr>
      </w:pPr>
      <w:r w:rsidRPr="004F7E50">
        <w:rPr>
          <w:rFonts w:ascii="Cambria" w:hAnsi="Cambria" w:cs="Cambria"/>
          <w:bCs/>
          <w:i/>
          <w:sz w:val="24"/>
          <w:szCs w:val="24"/>
        </w:rPr>
        <w:t>Otwarcie ofert nastąpi w dni</w:t>
      </w:r>
      <w:r w:rsidRPr="004F7E50">
        <w:rPr>
          <w:rFonts w:ascii="Cambria" w:hAnsi="Cambria"/>
          <w:i/>
          <w:sz w:val="24"/>
          <w:szCs w:val="24"/>
        </w:rPr>
        <w:t xml:space="preserve">u </w:t>
      </w:r>
      <w:r w:rsidR="0012144F">
        <w:rPr>
          <w:rFonts w:ascii="Cambria" w:hAnsi="Cambria"/>
          <w:b/>
          <w:i/>
          <w:color w:val="000000"/>
          <w:sz w:val="24"/>
          <w:szCs w:val="24"/>
          <w:lang w:val="pl-PL"/>
        </w:rPr>
        <w:t>26</w:t>
      </w:r>
      <w:r w:rsidRPr="004F7E50">
        <w:rPr>
          <w:rFonts w:ascii="Cambria" w:hAnsi="Cambria"/>
          <w:b/>
          <w:i/>
          <w:color w:val="000000"/>
          <w:sz w:val="24"/>
          <w:szCs w:val="24"/>
          <w:lang w:val="pl-PL"/>
        </w:rPr>
        <w:t xml:space="preserve">.03.2020 </w:t>
      </w:r>
      <w:r w:rsidRPr="004F7E50">
        <w:rPr>
          <w:rFonts w:ascii="Cambria" w:hAnsi="Cambria"/>
          <w:b/>
          <w:i/>
          <w:color w:val="000000"/>
          <w:sz w:val="24"/>
          <w:szCs w:val="24"/>
        </w:rPr>
        <w:t xml:space="preserve">r. o godz. </w:t>
      </w:r>
      <w:r w:rsidRPr="004F7E50">
        <w:rPr>
          <w:rFonts w:ascii="Cambria" w:hAnsi="Cambria"/>
          <w:b/>
          <w:i/>
          <w:color w:val="000000"/>
          <w:sz w:val="24"/>
          <w:szCs w:val="24"/>
          <w:lang w:val="pl-PL"/>
        </w:rPr>
        <w:t>12.15</w:t>
      </w:r>
      <w:r w:rsidRPr="004F7E50">
        <w:rPr>
          <w:rFonts w:ascii="Cambria" w:hAnsi="Cambria"/>
          <w:i/>
          <w:sz w:val="24"/>
          <w:szCs w:val="24"/>
        </w:rPr>
        <w:t xml:space="preserve"> w siedzibie Zamawiającego:</w:t>
      </w:r>
    </w:p>
    <w:p w14:paraId="352D5ABC" w14:textId="77777777" w:rsidR="004F7E50" w:rsidRPr="004F7E50" w:rsidRDefault="004F7E50" w:rsidP="004F7E50">
      <w:pPr>
        <w:widowControl w:val="0"/>
        <w:spacing w:line="276" w:lineRule="auto"/>
        <w:ind w:left="708" w:hanging="283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MET-BAJ Spółka Jawna Piątek i </w:t>
      </w:r>
      <w:proofErr w:type="spellStart"/>
      <w:r w:rsidRPr="004F7E50">
        <w:rPr>
          <w:rFonts w:ascii="Cambria" w:hAnsi="Cambria" w:cs="Arial"/>
          <w:b/>
          <w:bCs/>
          <w:i/>
          <w:color w:val="000000"/>
        </w:rPr>
        <w:t>Żebrakowski</w:t>
      </w:r>
      <w:proofErr w:type="spellEnd"/>
    </w:p>
    <w:p w14:paraId="27FEB84A" w14:textId="77777777" w:rsidR="004F7E50" w:rsidRPr="004F7E50" w:rsidRDefault="004F7E50" w:rsidP="004F7E50">
      <w:pPr>
        <w:widowControl w:val="0"/>
        <w:spacing w:line="276" w:lineRule="auto"/>
        <w:ind w:left="708" w:hanging="283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>Rudna Mała 47H, 36-060 Głogów Małopolski</w:t>
      </w:r>
    </w:p>
    <w:p w14:paraId="3AE528F0" w14:textId="77777777" w:rsidR="004F7E5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/>
          <w:sz w:val="10"/>
          <w:szCs w:val="10"/>
        </w:rPr>
      </w:pPr>
    </w:p>
    <w:tbl>
      <w:tblPr>
        <w:tblStyle w:val="Tabela-Siatka"/>
        <w:tblW w:w="0" w:type="auto"/>
        <w:tblInd w:w="415" w:type="dxa"/>
        <w:tblLook w:val="04A0" w:firstRow="1" w:lastRow="0" w:firstColumn="1" w:lastColumn="0" w:noHBand="0" w:noVBand="1"/>
      </w:tblPr>
      <w:tblGrid>
        <w:gridCol w:w="8647"/>
      </w:tblGrid>
      <w:tr w:rsidR="004F7E50" w:rsidRPr="004E5010" w14:paraId="00246922" w14:textId="77777777" w:rsidTr="00FF3D4F">
        <w:tc>
          <w:tcPr>
            <w:tcW w:w="8647" w:type="dxa"/>
          </w:tcPr>
          <w:p w14:paraId="04605EE0" w14:textId="0A4A131E" w:rsidR="004F7E50" w:rsidRPr="004E5010" w:rsidRDefault="004F7E50" w:rsidP="00FF3D4F">
            <w:pPr>
              <w:spacing w:line="276" w:lineRule="auto"/>
              <w:rPr>
                <w:rFonts w:ascii="Cambria" w:hAnsi="Cambria"/>
                <w:b/>
              </w:rPr>
            </w:pPr>
            <w:r w:rsidRPr="004E5010">
              <w:rPr>
                <w:rFonts w:ascii="Cambria" w:hAnsi="Cambria"/>
                <w:b/>
              </w:rPr>
              <w:t xml:space="preserve">w </w:t>
            </w:r>
            <w:r>
              <w:rPr>
                <w:rFonts w:ascii="Cambria" w:hAnsi="Cambria"/>
                <w:b/>
              </w:rPr>
              <w:t xml:space="preserve">rozdziale 10, pkt 10.3 </w:t>
            </w:r>
            <w:r w:rsidRPr="00F87B1F">
              <w:rPr>
                <w:rFonts w:ascii="Cambria" w:hAnsi="Cambria"/>
                <w:b/>
              </w:rPr>
              <w:t>Zaproszenia do składania ofert</w:t>
            </w:r>
            <w:r w:rsidRPr="00514353">
              <w:rPr>
                <w:rFonts w:ascii="Cambria" w:hAnsi="Cambria"/>
                <w:b/>
                <w:color w:val="FF0000"/>
              </w:rPr>
              <w:t xml:space="preserve"> </w:t>
            </w:r>
            <w:r w:rsidRPr="004F7E50">
              <w:rPr>
                <w:rFonts w:ascii="Cambria" w:hAnsi="Cambria"/>
                <w:b/>
                <w:color w:val="FF0000"/>
                <w:u w:val="single"/>
              </w:rPr>
              <w:t>po zmianie jest:</w:t>
            </w:r>
          </w:p>
        </w:tc>
      </w:tr>
    </w:tbl>
    <w:p w14:paraId="0FE1E1D8" w14:textId="77777777" w:rsidR="004F7E50" w:rsidRPr="004E5010" w:rsidRDefault="004F7E50" w:rsidP="004F7E50">
      <w:pPr>
        <w:pStyle w:val="Akapitzlist"/>
        <w:spacing w:line="276" w:lineRule="auto"/>
        <w:ind w:left="426"/>
        <w:jc w:val="both"/>
        <w:rPr>
          <w:rFonts w:ascii="Cambria" w:hAnsi="Cambria"/>
          <w:b/>
          <w:sz w:val="10"/>
          <w:szCs w:val="10"/>
        </w:rPr>
      </w:pPr>
    </w:p>
    <w:p w14:paraId="67A1E08D" w14:textId="6947E0D2" w:rsidR="004F7E50" w:rsidRPr="004F7E50" w:rsidRDefault="004F7E50" w:rsidP="004F7E50">
      <w:pPr>
        <w:pStyle w:val="Kolorowecieniowanieakcent31"/>
        <w:widowControl w:val="0"/>
        <w:spacing w:after="0" w:line="276" w:lineRule="auto"/>
        <w:ind w:left="709" w:hanging="283"/>
        <w:jc w:val="both"/>
        <w:rPr>
          <w:rFonts w:ascii="Cambria" w:hAnsi="Cambria" w:cs="Cambria"/>
          <w:bCs/>
          <w:i/>
          <w:sz w:val="24"/>
          <w:szCs w:val="24"/>
        </w:rPr>
      </w:pPr>
      <w:r w:rsidRPr="004F7E50">
        <w:rPr>
          <w:rFonts w:ascii="Cambria" w:hAnsi="Cambria" w:cs="Cambria"/>
          <w:bCs/>
          <w:i/>
          <w:sz w:val="24"/>
          <w:szCs w:val="24"/>
        </w:rPr>
        <w:t>Otwarcie ofert nastąpi w dni</w:t>
      </w:r>
      <w:r w:rsidRPr="004F7E50">
        <w:rPr>
          <w:rFonts w:ascii="Cambria" w:hAnsi="Cambria"/>
          <w:i/>
          <w:sz w:val="24"/>
          <w:szCs w:val="24"/>
        </w:rPr>
        <w:t xml:space="preserve">u </w:t>
      </w:r>
      <w:r w:rsidR="0012144F" w:rsidRPr="0012144F">
        <w:rPr>
          <w:rFonts w:ascii="Cambria" w:hAnsi="Cambria"/>
          <w:b/>
          <w:i/>
          <w:color w:val="FF0000"/>
          <w:sz w:val="24"/>
          <w:szCs w:val="24"/>
          <w:lang w:val="pl-PL"/>
        </w:rPr>
        <w:t>3</w:t>
      </w:r>
      <w:r w:rsidR="00AA58E8">
        <w:rPr>
          <w:rFonts w:ascii="Cambria" w:hAnsi="Cambria"/>
          <w:b/>
          <w:i/>
          <w:color w:val="FF0000"/>
          <w:sz w:val="24"/>
          <w:szCs w:val="24"/>
          <w:lang w:val="pl-PL"/>
        </w:rPr>
        <w:t>1</w:t>
      </w:r>
      <w:r w:rsidRPr="004F7E50">
        <w:rPr>
          <w:rFonts w:ascii="Cambria" w:hAnsi="Cambria"/>
          <w:b/>
          <w:i/>
          <w:color w:val="000000"/>
          <w:sz w:val="24"/>
          <w:szCs w:val="24"/>
          <w:lang w:val="pl-PL"/>
        </w:rPr>
        <w:t xml:space="preserve">.03.2020 </w:t>
      </w:r>
      <w:r w:rsidRPr="004F7E50">
        <w:rPr>
          <w:rFonts w:ascii="Cambria" w:hAnsi="Cambria"/>
          <w:b/>
          <w:i/>
          <w:color w:val="000000"/>
          <w:sz w:val="24"/>
          <w:szCs w:val="24"/>
        </w:rPr>
        <w:t xml:space="preserve">r. o godz. </w:t>
      </w:r>
      <w:r w:rsidRPr="004F7E50">
        <w:rPr>
          <w:rFonts w:ascii="Cambria" w:hAnsi="Cambria"/>
          <w:b/>
          <w:i/>
          <w:color w:val="000000"/>
          <w:sz w:val="24"/>
          <w:szCs w:val="24"/>
          <w:lang w:val="pl-PL"/>
        </w:rPr>
        <w:t>12.15</w:t>
      </w:r>
      <w:r w:rsidRPr="004F7E50">
        <w:rPr>
          <w:rFonts w:ascii="Cambria" w:hAnsi="Cambria"/>
          <w:i/>
          <w:sz w:val="24"/>
          <w:szCs w:val="24"/>
        </w:rPr>
        <w:t xml:space="preserve"> w siedzibie Zamawiającego:</w:t>
      </w:r>
    </w:p>
    <w:p w14:paraId="48307B90" w14:textId="77777777" w:rsidR="004F7E50" w:rsidRPr="004F7E50" w:rsidRDefault="004F7E50" w:rsidP="004F7E50">
      <w:pPr>
        <w:widowControl w:val="0"/>
        <w:spacing w:line="276" w:lineRule="auto"/>
        <w:ind w:left="708" w:hanging="283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 xml:space="preserve">MET-BAJ Spółka Jawna Piątek i </w:t>
      </w:r>
      <w:proofErr w:type="spellStart"/>
      <w:r w:rsidRPr="004F7E50">
        <w:rPr>
          <w:rFonts w:ascii="Cambria" w:hAnsi="Cambria" w:cs="Arial"/>
          <w:b/>
          <w:bCs/>
          <w:i/>
          <w:color w:val="000000"/>
        </w:rPr>
        <w:t>Żebrakowski</w:t>
      </w:r>
      <w:proofErr w:type="spellEnd"/>
    </w:p>
    <w:p w14:paraId="07011669" w14:textId="77777777" w:rsidR="004F7E50" w:rsidRPr="004F7E50" w:rsidRDefault="004F7E50" w:rsidP="004F7E50">
      <w:pPr>
        <w:widowControl w:val="0"/>
        <w:spacing w:line="276" w:lineRule="auto"/>
        <w:ind w:left="708" w:hanging="283"/>
        <w:jc w:val="both"/>
        <w:outlineLvl w:val="3"/>
        <w:rPr>
          <w:rFonts w:ascii="Cambria" w:hAnsi="Cambria" w:cs="Arial"/>
          <w:b/>
          <w:bCs/>
          <w:i/>
          <w:color w:val="000000"/>
        </w:rPr>
      </w:pPr>
      <w:r w:rsidRPr="004F7E50">
        <w:rPr>
          <w:rFonts w:ascii="Cambria" w:hAnsi="Cambria" w:cs="Arial"/>
          <w:b/>
          <w:bCs/>
          <w:i/>
          <w:color w:val="000000"/>
        </w:rPr>
        <w:t>Rudna Mała 47H, 36-060 Głogów Małopolski</w:t>
      </w:r>
    </w:p>
    <w:p w14:paraId="190F4D1F" w14:textId="77777777" w:rsidR="004F7E50" w:rsidRDefault="004F7E50" w:rsidP="00B357A1">
      <w:pPr>
        <w:pStyle w:val="Akapitzlist"/>
        <w:spacing w:line="276" w:lineRule="auto"/>
        <w:ind w:left="426"/>
        <w:jc w:val="both"/>
        <w:rPr>
          <w:rFonts w:ascii="Cambria" w:hAnsi="Cambria"/>
          <w:b/>
        </w:rPr>
      </w:pPr>
    </w:p>
    <w:p w14:paraId="6D025426" w14:textId="77777777" w:rsidR="00B357A1" w:rsidRPr="003F1281" w:rsidRDefault="00B357A1" w:rsidP="00236216">
      <w:pPr>
        <w:pStyle w:val="Akapitzlist"/>
        <w:numPr>
          <w:ilvl w:val="0"/>
          <w:numId w:val="1"/>
        </w:numPr>
        <w:tabs>
          <w:tab w:val="left" w:pos="0"/>
        </w:tabs>
        <w:spacing w:line="276" w:lineRule="auto"/>
        <w:ind w:left="426" w:hanging="426"/>
        <w:jc w:val="both"/>
        <w:rPr>
          <w:rFonts w:ascii="Cambria" w:hAnsi="Cambria" w:cs="Arial"/>
          <w:b/>
        </w:rPr>
      </w:pPr>
      <w:r w:rsidRPr="003F1281">
        <w:rPr>
          <w:rFonts w:ascii="Cambria" w:hAnsi="Cambria" w:cs="Arial"/>
          <w:b/>
        </w:rPr>
        <w:t xml:space="preserve">Jednocześnie </w:t>
      </w:r>
      <w:r>
        <w:rPr>
          <w:rFonts w:ascii="Cambria" w:hAnsi="Cambria" w:cs="Arial"/>
          <w:b/>
        </w:rPr>
        <w:t xml:space="preserve">Zamawiający informuje, iż pozostała treść </w:t>
      </w:r>
      <w:r w:rsidRPr="00F87B1F">
        <w:rPr>
          <w:rFonts w:ascii="Cambria" w:hAnsi="Cambria"/>
          <w:b/>
        </w:rPr>
        <w:t>Zaproszenia do składania ofert</w:t>
      </w:r>
      <w:r w:rsidRPr="003F1281">
        <w:rPr>
          <w:rFonts w:ascii="Cambria" w:hAnsi="Cambria" w:cs="Arial"/>
          <w:b/>
        </w:rPr>
        <w:t xml:space="preserve"> pozostaje bez zmian.</w:t>
      </w:r>
    </w:p>
    <w:p w14:paraId="32506DAB" w14:textId="77777777" w:rsidR="00E778BD" w:rsidRDefault="00E778BD" w:rsidP="007C5BD7">
      <w:pPr>
        <w:spacing w:line="276" w:lineRule="auto"/>
        <w:jc w:val="both"/>
        <w:rPr>
          <w:rFonts w:ascii="Cambria" w:eastAsia="Calibri" w:hAnsi="Cambria" w:cs="Arial"/>
          <w:b/>
        </w:rPr>
      </w:pPr>
    </w:p>
    <w:p w14:paraId="4B074562" w14:textId="1BCC97C2" w:rsidR="007C5BD7" w:rsidRPr="00732C7C" w:rsidRDefault="007C5BD7" w:rsidP="0023621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ambria" w:hAnsi="Cambria" w:cs="Arial"/>
          <w:b/>
          <w:color w:val="000000" w:themeColor="text1"/>
        </w:rPr>
      </w:pPr>
      <w:r w:rsidRPr="004F7E50">
        <w:rPr>
          <w:rFonts w:ascii="Cambria" w:hAnsi="Cambria" w:cs="Arial"/>
          <w:b/>
        </w:rPr>
        <w:t>P</w:t>
      </w:r>
      <w:r w:rsidR="007A71A4" w:rsidRPr="004F7E50">
        <w:rPr>
          <w:rFonts w:ascii="Cambria" w:hAnsi="Cambria" w:cs="Arial"/>
          <w:b/>
        </w:rPr>
        <w:t xml:space="preserve">ytania i wyjaśnienia zamieszczono została opublikowana w dniu </w:t>
      </w:r>
      <w:r w:rsidR="0012144F">
        <w:rPr>
          <w:rFonts w:ascii="Cambria" w:hAnsi="Cambria" w:cs="Arial"/>
          <w:b/>
        </w:rPr>
        <w:t>24</w:t>
      </w:r>
      <w:r w:rsidR="004F7E50" w:rsidRPr="004F7E50">
        <w:rPr>
          <w:rFonts w:ascii="Cambria" w:hAnsi="Cambria" w:cs="Arial"/>
          <w:b/>
        </w:rPr>
        <w:t>.03</w:t>
      </w:r>
      <w:r w:rsidR="007A71A4" w:rsidRPr="004F7E50">
        <w:rPr>
          <w:rFonts w:ascii="Cambria" w:hAnsi="Cambria" w:cs="Arial"/>
          <w:b/>
        </w:rPr>
        <w:t xml:space="preserve">.2019 r. </w:t>
      </w:r>
      <w:r w:rsidR="00A3392A" w:rsidRPr="004F7E50">
        <w:rPr>
          <w:rFonts w:ascii="Cambria" w:hAnsi="Cambria" w:cs="Arial"/>
          <w:b/>
        </w:rPr>
        <w:t xml:space="preserve">na </w:t>
      </w:r>
      <w:r w:rsidRPr="004F7E50">
        <w:rPr>
          <w:rFonts w:ascii="Cambria" w:hAnsi="Cambria" w:cs="Arial"/>
          <w:b/>
          <w:bCs/>
          <w:color w:val="000000" w:themeColor="text1"/>
        </w:rPr>
        <w:t xml:space="preserve">stronie internetowej wskazanej w komunikacie ministra właściwego </w:t>
      </w:r>
      <w:r w:rsidR="007A71A4" w:rsidRPr="004F7E50">
        <w:rPr>
          <w:rFonts w:ascii="Cambria" w:hAnsi="Cambria" w:cs="Arial"/>
          <w:b/>
          <w:bCs/>
          <w:color w:val="000000" w:themeColor="text1"/>
        </w:rPr>
        <w:br/>
      </w:r>
      <w:r w:rsidRPr="004F7E50">
        <w:rPr>
          <w:rFonts w:ascii="Cambria" w:hAnsi="Cambria" w:cs="Arial"/>
          <w:b/>
          <w:bCs/>
          <w:color w:val="000000" w:themeColor="text1"/>
        </w:rPr>
        <w:t>ds. rozwoju, przeznaczona do umieszczania zapytań ofertowych:</w:t>
      </w:r>
      <w:r w:rsidR="00A3392A" w:rsidRPr="004F7E50">
        <w:rPr>
          <w:rFonts w:ascii="Cambria" w:hAnsi="Cambria" w:cs="Arial"/>
          <w:b/>
          <w:bCs/>
          <w:color w:val="000000" w:themeColor="text1"/>
        </w:rPr>
        <w:t xml:space="preserve"> </w:t>
      </w:r>
      <w:hyperlink r:id="rId9" w:history="1">
        <w:r w:rsidR="004F7E50" w:rsidRPr="004F7E50">
          <w:rPr>
            <w:rStyle w:val="Hipercze"/>
            <w:rFonts w:ascii="Cambria" w:hAnsi="Cambria" w:cs="Arial"/>
            <w:b/>
            <w:bCs/>
          </w:rPr>
          <w:t>h</w:t>
        </w:r>
        <w:r w:rsidR="004F7E50" w:rsidRPr="004F7E50">
          <w:rPr>
            <w:rStyle w:val="Hipercze"/>
            <w:rFonts w:ascii="Cambria" w:hAnsi="Cambria"/>
            <w:b/>
          </w:rPr>
          <w:t>ttps://bazakonkurencyjnosci.funduszeeuropejskie.gov.pl</w:t>
        </w:r>
      </w:hyperlink>
      <w:r w:rsidR="004F7E50" w:rsidRPr="004F7E50">
        <w:rPr>
          <w:rFonts w:ascii="Cambria" w:hAnsi="Cambria"/>
          <w:b/>
          <w:color w:val="000000" w:themeColor="text1"/>
        </w:rPr>
        <w:t xml:space="preserve">, a także na stronie internetowej Zamawiającego: </w:t>
      </w:r>
      <w:hyperlink r:id="rId10" w:history="1">
        <w:r w:rsidR="00732C7C" w:rsidRPr="0026298E">
          <w:rPr>
            <w:rStyle w:val="Hipercze"/>
            <w:rFonts w:ascii="Cambria" w:hAnsi="Cambria"/>
            <w:b/>
          </w:rPr>
          <w:t>https://www.met-baj.com.pl</w:t>
        </w:r>
      </w:hyperlink>
    </w:p>
    <w:p w14:paraId="12E6B5DC" w14:textId="77777777" w:rsidR="00732C7C" w:rsidRPr="00732C7C" w:rsidRDefault="00732C7C" w:rsidP="00732C7C">
      <w:pPr>
        <w:spacing w:line="276" w:lineRule="auto"/>
        <w:jc w:val="both"/>
        <w:rPr>
          <w:rFonts w:ascii="Cambria" w:hAnsi="Cambria" w:cs="Arial"/>
          <w:b/>
          <w:color w:val="000000" w:themeColor="text1"/>
        </w:rPr>
      </w:pPr>
    </w:p>
    <w:p w14:paraId="3FB89370" w14:textId="0871FEE1" w:rsidR="00732C7C" w:rsidRDefault="00732C7C" w:rsidP="00236216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ambria" w:hAnsi="Cambria" w:cs="Arial"/>
          <w:b/>
          <w:color w:val="000000" w:themeColor="text1"/>
        </w:rPr>
      </w:pPr>
      <w:r>
        <w:rPr>
          <w:rFonts w:ascii="Cambria" w:hAnsi="Cambria" w:cs="Arial"/>
          <w:b/>
          <w:color w:val="000000" w:themeColor="text1"/>
        </w:rPr>
        <w:t>W załączeniu:</w:t>
      </w:r>
    </w:p>
    <w:p w14:paraId="184BB1BE" w14:textId="29365F5C" w:rsidR="00732C7C" w:rsidRPr="00732C7C" w:rsidRDefault="00732C7C" w:rsidP="00732C7C">
      <w:pPr>
        <w:pStyle w:val="Akapitzlist"/>
        <w:numPr>
          <w:ilvl w:val="0"/>
          <w:numId w:val="11"/>
        </w:numPr>
        <w:tabs>
          <w:tab w:val="left" w:pos="709"/>
        </w:tabs>
        <w:spacing w:line="276" w:lineRule="auto"/>
        <w:ind w:hanging="720"/>
        <w:jc w:val="both"/>
        <w:rPr>
          <w:rFonts w:ascii="Cambria" w:hAnsi="Cambria" w:cs="Arial"/>
          <w:i/>
          <w:color w:val="000000" w:themeColor="text1"/>
        </w:rPr>
      </w:pPr>
      <w:r w:rsidRPr="00732C7C">
        <w:rPr>
          <w:rFonts w:ascii="Cambria" w:hAnsi="Cambria" w:cs="Arial"/>
          <w:i/>
          <w:color w:val="000000" w:themeColor="text1"/>
        </w:rPr>
        <w:t>Rzut dachu.pdf</w:t>
      </w:r>
    </w:p>
    <w:p w14:paraId="4D17A757" w14:textId="77777777" w:rsidR="007C5BD7" w:rsidRPr="00117232" w:rsidRDefault="007C5BD7" w:rsidP="007C5BD7">
      <w:pPr>
        <w:spacing w:line="276" w:lineRule="auto"/>
        <w:jc w:val="both"/>
        <w:rPr>
          <w:rFonts w:ascii="Cambria" w:eastAsia="Calibri" w:hAnsi="Cambria" w:cs="Arial"/>
          <w:b/>
        </w:rPr>
      </w:pPr>
    </w:p>
    <w:p w14:paraId="387C14AA" w14:textId="77777777" w:rsidR="00A20F33" w:rsidRPr="00B43D76" w:rsidRDefault="00A20F33" w:rsidP="00117232">
      <w:pPr>
        <w:autoSpaceDE w:val="0"/>
        <w:autoSpaceDN w:val="0"/>
        <w:spacing w:line="276" w:lineRule="auto"/>
        <w:ind w:left="4963"/>
        <w:jc w:val="center"/>
        <w:rPr>
          <w:rFonts w:ascii="Cambria" w:hAnsi="Cambria"/>
          <w:color w:val="000000"/>
        </w:rPr>
      </w:pPr>
    </w:p>
    <w:bookmarkEnd w:id="0"/>
    <w:p w14:paraId="0D17AF08" w14:textId="25C0B935" w:rsidR="008075FE" w:rsidRPr="00871A73" w:rsidRDefault="008075FE" w:rsidP="00B43D76">
      <w:pPr>
        <w:autoSpaceDE w:val="0"/>
        <w:autoSpaceDN w:val="0"/>
        <w:spacing w:line="276" w:lineRule="auto"/>
        <w:ind w:left="4963"/>
        <w:jc w:val="center"/>
        <w:rPr>
          <w:rFonts w:ascii="Cambria" w:hAnsi="Cambria"/>
          <w:sz w:val="20"/>
          <w:szCs w:val="20"/>
        </w:rPr>
      </w:pPr>
    </w:p>
    <w:sectPr w:rsidR="008075FE" w:rsidRPr="00871A73" w:rsidSect="009875CB">
      <w:headerReference w:type="default" r:id="rId11"/>
      <w:footerReference w:type="default" r:id="rId12"/>
      <w:pgSz w:w="11906" w:h="16838"/>
      <w:pgMar w:top="1417" w:right="1417" w:bottom="635" w:left="1417" w:header="316" w:footer="6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3DA389" w16cid:durableId="22243966"/>
  <w16cid:commentId w16cid:paraId="12E790D2" w16cid:durableId="22247764"/>
  <w16cid:commentId w16cid:paraId="0D3AD4E8" w16cid:durableId="222477A4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9174D" w14:textId="77777777" w:rsidR="008A6E16" w:rsidRDefault="008A6E16" w:rsidP="0023603C">
      <w:r>
        <w:separator/>
      </w:r>
    </w:p>
  </w:endnote>
  <w:endnote w:type="continuationSeparator" w:id="0">
    <w:p w14:paraId="087A7749" w14:textId="77777777" w:rsidR="008A6E16" w:rsidRDefault="008A6E16" w:rsidP="0023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646AF" w14:textId="4386E4AA" w:rsidR="009B57F9" w:rsidRPr="0026211E" w:rsidRDefault="009B57F9" w:rsidP="009B57F9">
    <w:pPr>
      <w:pStyle w:val="Stopka"/>
      <w:tabs>
        <w:tab w:val="left" w:pos="278"/>
      </w:tabs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ab/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B1C9C">
      <w:rPr>
        <w:rFonts w:ascii="Cambria" w:hAnsi="Cambria"/>
        <w:b/>
        <w:noProof/>
        <w:sz w:val="20"/>
        <w:szCs w:val="20"/>
        <w:bdr w:val="single" w:sz="4" w:space="0" w:color="auto"/>
      </w:rPr>
      <w:t>10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B1C9C">
      <w:rPr>
        <w:rFonts w:ascii="Cambria" w:hAnsi="Cambria"/>
        <w:b/>
        <w:noProof/>
        <w:sz w:val="20"/>
        <w:szCs w:val="20"/>
        <w:bdr w:val="single" w:sz="4" w:space="0" w:color="auto"/>
      </w:rPr>
      <w:t>10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  <w:p w14:paraId="44F4B884" w14:textId="77777777" w:rsidR="009B57F9" w:rsidRDefault="009B57F9" w:rsidP="009B57F9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2305A" w14:textId="77777777" w:rsidR="008A6E16" w:rsidRDefault="008A6E16" w:rsidP="0023603C">
      <w:r>
        <w:separator/>
      </w:r>
    </w:p>
  </w:footnote>
  <w:footnote w:type="continuationSeparator" w:id="0">
    <w:p w14:paraId="6DB9F895" w14:textId="77777777" w:rsidR="008A6E16" w:rsidRDefault="008A6E16" w:rsidP="002360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C6486" w14:textId="77777777" w:rsidR="00E04481" w:rsidRDefault="00E04481" w:rsidP="00E04481">
    <w:pPr>
      <w:jc w:val="center"/>
      <w:rPr>
        <w:rFonts w:ascii="Cambria" w:hAnsi="Cambria"/>
        <w:bCs/>
        <w:color w:val="000000"/>
        <w:sz w:val="18"/>
        <w:szCs w:val="18"/>
      </w:rPr>
    </w:pPr>
  </w:p>
  <w:p w14:paraId="6D193794" w14:textId="77777777" w:rsidR="00E04481" w:rsidRDefault="00E04481" w:rsidP="00E04481">
    <w:pPr>
      <w:jc w:val="center"/>
      <w:rPr>
        <w:rFonts w:ascii="Cambria" w:hAnsi="Cambria"/>
        <w:bCs/>
        <w:color w:val="000000"/>
        <w:sz w:val="18"/>
        <w:szCs w:val="18"/>
      </w:rPr>
    </w:pPr>
  </w:p>
  <w:p w14:paraId="7B760CDE" w14:textId="77777777" w:rsidR="00E04481" w:rsidRDefault="00E04481" w:rsidP="00E04481">
    <w:pPr>
      <w:jc w:val="center"/>
      <w:rPr>
        <w:rFonts w:ascii="Cambria" w:hAnsi="Cambria"/>
        <w:bCs/>
        <w:color w:val="000000"/>
        <w:sz w:val="18"/>
        <w:szCs w:val="18"/>
      </w:rPr>
    </w:pPr>
  </w:p>
  <w:p w14:paraId="61BCB2AB" w14:textId="32AA31E8" w:rsidR="00E04481" w:rsidRPr="003D4CF0" w:rsidRDefault="00E04481" w:rsidP="00E04481">
    <w:pPr>
      <w:pStyle w:val="Nagwek"/>
      <w:rPr>
        <w:noProof/>
        <w:sz w:val="10"/>
        <w:szCs w:val="10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6FF09C4" wp14:editId="3755C01A">
          <wp:simplePos x="0" y="0"/>
          <wp:positionH relativeFrom="page">
            <wp:posOffset>898525</wp:posOffset>
          </wp:positionH>
          <wp:positionV relativeFrom="page">
            <wp:posOffset>345440</wp:posOffset>
          </wp:positionV>
          <wp:extent cx="1165225" cy="606425"/>
          <wp:effectExtent l="0" t="0" r="3175" b="317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2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1264E78" wp14:editId="031F93F4">
          <wp:simplePos x="0" y="0"/>
          <wp:positionH relativeFrom="column">
            <wp:posOffset>1295400</wp:posOffset>
          </wp:positionH>
          <wp:positionV relativeFrom="page">
            <wp:posOffset>413385</wp:posOffset>
          </wp:positionV>
          <wp:extent cx="1398270" cy="465455"/>
          <wp:effectExtent l="0" t="0" r="0" b="0"/>
          <wp:wrapSquare wrapText="bothSides"/>
          <wp:docPr id="4" name="Obraz 4" descr="BARWY%20RP/POZIOM/znak_barw_rp_poziom_szara_ramka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BARWY%20RP/POZIOM/znak_barw_rp_poziom_szara_ramka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59CEFCA" wp14:editId="034EA45C">
          <wp:simplePos x="0" y="0"/>
          <wp:positionH relativeFrom="page">
            <wp:posOffset>3735705</wp:posOffset>
          </wp:positionH>
          <wp:positionV relativeFrom="page">
            <wp:posOffset>345440</wp:posOffset>
          </wp:positionV>
          <wp:extent cx="1136015" cy="579755"/>
          <wp:effectExtent l="0" t="0" r="6985" b="444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0A7F9F0" wp14:editId="1F8A2D45">
          <wp:simplePos x="0" y="0"/>
          <wp:positionH relativeFrom="page">
            <wp:posOffset>5134610</wp:posOffset>
          </wp:positionH>
          <wp:positionV relativeFrom="page">
            <wp:posOffset>382270</wp:posOffset>
          </wp:positionV>
          <wp:extent cx="1533525" cy="5086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7702">
      <w:rPr>
        <w:noProof/>
      </w:rPr>
      <w:t xml:space="preserve"> </w:t>
    </w:r>
  </w:p>
  <w:p w14:paraId="1F1F2C5B" w14:textId="77777777" w:rsidR="00E04481" w:rsidRPr="00033BE7" w:rsidRDefault="00E04481" w:rsidP="00E04481">
    <w:pPr>
      <w:pStyle w:val="Nagwek"/>
      <w:rPr>
        <w:noProof/>
        <w:sz w:val="10"/>
        <w:szCs w:val="10"/>
      </w:rPr>
    </w:pPr>
    <w:r w:rsidRPr="00077702">
      <w:rPr>
        <w:noProof/>
      </w:rPr>
      <w:t xml:space="preserve"> </w:t>
    </w:r>
  </w:p>
  <w:p w14:paraId="09F5578F" w14:textId="77777777" w:rsidR="00E04481" w:rsidRPr="009E2D63" w:rsidRDefault="00E04481" w:rsidP="00E04481">
    <w:pPr>
      <w:jc w:val="center"/>
    </w:pPr>
    <w:r w:rsidRPr="00CB4DA9">
      <w:rPr>
        <w:rFonts w:ascii="Cambria" w:hAnsi="Cambria"/>
        <w:bCs/>
        <w:color w:val="000000"/>
        <w:sz w:val="18"/>
        <w:szCs w:val="18"/>
      </w:rPr>
      <w:t xml:space="preserve">Projekt </w:t>
    </w:r>
    <w:r>
      <w:rPr>
        <w:rFonts w:ascii="Cambria" w:hAnsi="Cambria"/>
        <w:bCs/>
        <w:color w:val="000000"/>
        <w:sz w:val="18"/>
        <w:szCs w:val="18"/>
      </w:rPr>
      <w:t xml:space="preserve">jest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Europejskiego Funduszu Rozwoju Regionalnego w ramach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Regionalnego Programu Operacyjnego Województwa </w:t>
    </w:r>
    <w:r>
      <w:rPr>
        <w:rFonts w:ascii="Cambria" w:hAnsi="Cambria"/>
        <w:bCs/>
        <w:color w:val="000000"/>
        <w:sz w:val="18"/>
        <w:szCs w:val="18"/>
      </w:rPr>
      <w:t>Podkarpackiego</w:t>
    </w:r>
    <w:r w:rsidRPr="00CB4DA9">
      <w:rPr>
        <w:rFonts w:ascii="Cambria" w:hAnsi="Cambria"/>
        <w:bCs/>
        <w:color w:val="000000"/>
        <w:sz w:val="18"/>
        <w:szCs w:val="18"/>
      </w:rPr>
      <w:t xml:space="preserve">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14:paraId="6DE2D8F5" w14:textId="77777777" w:rsidR="00E04481" w:rsidRPr="00E04481" w:rsidRDefault="00E04481" w:rsidP="00E04481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E"/>
    <w:multiLevelType w:val="multilevel"/>
    <w:tmpl w:val="0A9E932E"/>
    <w:name w:val="WW8Num46"/>
    <w:lvl w:ilvl="0">
      <w:start w:val="9"/>
      <w:numFmt w:val="decimal"/>
      <w:lvlText w:val="%1."/>
      <w:lvlJc w:val="left"/>
      <w:pPr>
        <w:tabs>
          <w:tab w:val="num" w:pos="0"/>
        </w:tabs>
        <w:ind w:left="400" w:hanging="400"/>
      </w:pPr>
      <w:rPr>
        <w:rFonts w:ascii="Cambria" w:hAnsi="Cambria" w:cs="Cambria"/>
        <w:i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Arial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Cambria" w:hAnsi="Cambria" w:cs="Cambria"/>
        <w:i/>
        <w:color w:val="000000"/>
        <w:sz w:val="24"/>
        <w:szCs w:val="24"/>
      </w:rPr>
    </w:lvl>
    <w:lvl w:ilvl="3">
      <w:start w:val="1"/>
      <w:numFmt w:val="upperLetter"/>
      <w:lvlText w:val="%1.%2.%3.%4."/>
      <w:lvlJc w:val="left"/>
      <w:pPr>
        <w:tabs>
          <w:tab w:val="num" w:pos="0"/>
        </w:tabs>
        <w:ind w:left="1080" w:hanging="1080"/>
      </w:pPr>
      <w:rPr>
        <w:rFonts w:ascii="Cambria" w:hAnsi="Cambria" w:cs="Cambria"/>
        <w:i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Cambria" w:hAnsi="Cambria" w:cs="Cambria"/>
        <w:i/>
        <w:color w:val="00000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Cambria" w:hAnsi="Cambria" w:cs="Cambria"/>
        <w:i/>
        <w:color w:val="00000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Cambria" w:hAnsi="Cambria" w:cs="Cambria"/>
        <w:i/>
        <w:color w:val="00000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Cambria" w:hAnsi="Cambria" w:cs="Cambria"/>
        <w:i/>
        <w:color w:val="00000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Cambria" w:hAnsi="Cambria" w:cs="Cambria"/>
        <w:i/>
        <w:color w:val="000000"/>
        <w:sz w:val="24"/>
        <w:szCs w:val="24"/>
      </w:rPr>
    </w:lvl>
  </w:abstractNum>
  <w:abstractNum w:abstractNumId="1">
    <w:nsid w:val="01DF062A"/>
    <w:multiLevelType w:val="hybridMultilevel"/>
    <w:tmpl w:val="F33AADF4"/>
    <w:lvl w:ilvl="0" w:tplc="908A8A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5B40DF"/>
    <w:multiLevelType w:val="hybridMultilevel"/>
    <w:tmpl w:val="4C802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8372F"/>
    <w:multiLevelType w:val="hybridMultilevel"/>
    <w:tmpl w:val="90E2A434"/>
    <w:lvl w:ilvl="0" w:tplc="89E80298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325A015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93C25"/>
    <w:multiLevelType w:val="hybridMultilevel"/>
    <w:tmpl w:val="B7AE355A"/>
    <w:lvl w:ilvl="0" w:tplc="4FCEE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44884"/>
    <w:multiLevelType w:val="hybridMultilevel"/>
    <w:tmpl w:val="8104FA5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AF073EC"/>
    <w:multiLevelType w:val="hybridMultilevel"/>
    <w:tmpl w:val="28383DB6"/>
    <w:lvl w:ilvl="0" w:tplc="AD2AA2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52906"/>
    <w:multiLevelType w:val="hybridMultilevel"/>
    <w:tmpl w:val="3D72C596"/>
    <w:lvl w:ilvl="0" w:tplc="EB14F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14071"/>
    <w:multiLevelType w:val="multilevel"/>
    <w:tmpl w:val="CF928A4E"/>
    <w:styleLink w:val="WWNum36"/>
    <w:lvl w:ilvl="0">
      <w:start w:val="1"/>
      <w:numFmt w:val="decimal"/>
      <w:lvlText w:val="%1."/>
      <w:lvlJc w:val="left"/>
      <w:pPr>
        <w:ind w:left="780" w:hanging="4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>
    <w:nsid w:val="3D34425E"/>
    <w:multiLevelType w:val="hybridMultilevel"/>
    <w:tmpl w:val="99BE86D4"/>
    <w:lvl w:ilvl="0" w:tplc="4FCEE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65557"/>
    <w:multiLevelType w:val="hybridMultilevel"/>
    <w:tmpl w:val="F27C0AD2"/>
    <w:lvl w:ilvl="0" w:tplc="90523C1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8"/>
    <w:lvlOverride w:ilvl="0">
      <w:startOverride w:val="1"/>
      <w:lvl w:ilvl="0">
        <w:start w:val="1"/>
        <w:numFmt w:val="decimal"/>
        <w:lvlText w:val="%1."/>
        <w:lvlJc w:val="left"/>
        <w:pPr>
          <w:ind w:left="780" w:hanging="420"/>
        </w:pPr>
        <w:rPr>
          <w:b/>
          <w:u w:val="none"/>
        </w:rPr>
      </w:lvl>
    </w:lvlOverride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6"/>
  </w:num>
  <w:num w:numId="10">
    <w:abstractNumId w:val="10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8"/>
    <w:rsid w:val="0000320E"/>
    <w:rsid w:val="00005CF8"/>
    <w:rsid w:val="00022A6F"/>
    <w:rsid w:val="0002431C"/>
    <w:rsid w:val="00037805"/>
    <w:rsid w:val="0004182D"/>
    <w:rsid w:val="00070681"/>
    <w:rsid w:val="00073F3D"/>
    <w:rsid w:val="0007601C"/>
    <w:rsid w:val="0008472A"/>
    <w:rsid w:val="00090B5B"/>
    <w:rsid w:val="00093BB6"/>
    <w:rsid w:val="00095A64"/>
    <w:rsid w:val="000A365E"/>
    <w:rsid w:val="000A4A0C"/>
    <w:rsid w:val="000B1089"/>
    <w:rsid w:val="000B29F1"/>
    <w:rsid w:val="000B638D"/>
    <w:rsid w:val="000C4F56"/>
    <w:rsid w:val="000D45AF"/>
    <w:rsid w:val="000E4E84"/>
    <w:rsid w:val="000E50AA"/>
    <w:rsid w:val="000E7110"/>
    <w:rsid w:val="000E7200"/>
    <w:rsid w:val="000F1BC4"/>
    <w:rsid w:val="000F7423"/>
    <w:rsid w:val="0010637E"/>
    <w:rsid w:val="0010674C"/>
    <w:rsid w:val="0011442C"/>
    <w:rsid w:val="00117232"/>
    <w:rsid w:val="0012144F"/>
    <w:rsid w:val="00121B55"/>
    <w:rsid w:val="00127366"/>
    <w:rsid w:val="00135D40"/>
    <w:rsid w:val="001465C0"/>
    <w:rsid w:val="00161DA4"/>
    <w:rsid w:val="00170180"/>
    <w:rsid w:val="00190989"/>
    <w:rsid w:val="0019278C"/>
    <w:rsid w:val="001A75D0"/>
    <w:rsid w:val="001B000D"/>
    <w:rsid w:val="001C26EA"/>
    <w:rsid w:val="001C4BB9"/>
    <w:rsid w:val="001D3D2B"/>
    <w:rsid w:val="001F7307"/>
    <w:rsid w:val="00213B44"/>
    <w:rsid w:val="00217B1E"/>
    <w:rsid w:val="00227AE5"/>
    <w:rsid w:val="0023603C"/>
    <w:rsid w:val="00236216"/>
    <w:rsid w:val="002821F2"/>
    <w:rsid w:val="00285ED7"/>
    <w:rsid w:val="00286C34"/>
    <w:rsid w:val="00294207"/>
    <w:rsid w:val="0029640C"/>
    <w:rsid w:val="002C027D"/>
    <w:rsid w:val="002C1E89"/>
    <w:rsid w:val="002F3E6B"/>
    <w:rsid w:val="0030137C"/>
    <w:rsid w:val="00302BB9"/>
    <w:rsid w:val="00305C5B"/>
    <w:rsid w:val="0031439E"/>
    <w:rsid w:val="00316C6C"/>
    <w:rsid w:val="00332BA4"/>
    <w:rsid w:val="00333F4A"/>
    <w:rsid w:val="00347AD8"/>
    <w:rsid w:val="003864E4"/>
    <w:rsid w:val="00395904"/>
    <w:rsid w:val="003B36D7"/>
    <w:rsid w:val="003B42CE"/>
    <w:rsid w:val="003D38A5"/>
    <w:rsid w:val="003E406D"/>
    <w:rsid w:val="003E5D88"/>
    <w:rsid w:val="003F5806"/>
    <w:rsid w:val="003F6133"/>
    <w:rsid w:val="004063B7"/>
    <w:rsid w:val="0042562D"/>
    <w:rsid w:val="004265BF"/>
    <w:rsid w:val="00440E31"/>
    <w:rsid w:val="0044286A"/>
    <w:rsid w:val="00447F80"/>
    <w:rsid w:val="00451ACD"/>
    <w:rsid w:val="00464D24"/>
    <w:rsid w:val="0047462C"/>
    <w:rsid w:val="00476A70"/>
    <w:rsid w:val="004771DE"/>
    <w:rsid w:val="00485E7C"/>
    <w:rsid w:val="00490FFB"/>
    <w:rsid w:val="004D426D"/>
    <w:rsid w:val="004E1649"/>
    <w:rsid w:val="004F6DFC"/>
    <w:rsid w:val="004F7E50"/>
    <w:rsid w:val="00512376"/>
    <w:rsid w:val="00514659"/>
    <w:rsid w:val="0051723F"/>
    <w:rsid w:val="00524E86"/>
    <w:rsid w:val="00534D96"/>
    <w:rsid w:val="00554176"/>
    <w:rsid w:val="005577F9"/>
    <w:rsid w:val="00563023"/>
    <w:rsid w:val="00564351"/>
    <w:rsid w:val="00570156"/>
    <w:rsid w:val="00572CB9"/>
    <w:rsid w:val="005743A7"/>
    <w:rsid w:val="00575B85"/>
    <w:rsid w:val="00580595"/>
    <w:rsid w:val="005A4BB9"/>
    <w:rsid w:val="005D23E6"/>
    <w:rsid w:val="005D48A5"/>
    <w:rsid w:val="005D6CCB"/>
    <w:rsid w:val="005D6EE2"/>
    <w:rsid w:val="005E5055"/>
    <w:rsid w:val="005F13F5"/>
    <w:rsid w:val="005F1A93"/>
    <w:rsid w:val="005F5012"/>
    <w:rsid w:val="005F5AB5"/>
    <w:rsid w:val="00600440"/>
    <w:rsid w:val="00615E23"/>
    <w:rsid w:val="0063160A"/>
    <w:rsid w:val="00641682"/>
    <w:rsid w:val="006509C5"/>
    <w:rsid w:val="0065266F"/>
    <w:rsid w:val="00667283"/>
    <w:rsid w:val="006718DC"/>
    <w:rsid w:val="00676FD4"/>
    <w:rsid w:val="00687EA3"/>
    <w:rsid w:val="00690860"/>
    <w:rsid w:val="00692FFB"/>
    <w:rsid w:val="00693146"/>
    <w:rsid w:val="006A5B44"/>
    <w:rsid w:val="006A6C3C"/>
    <w:rsid w:val="006B187A"/>
    <w:rsid w:val="006B2729"/>
    <w:rsid w:val="006B5313"/>
    <w:rsid w:val="006B5A7D"/>
    <w:rsid w:val="006D2480"/>
    <w:rsid w:val="006D61ED"/>
    <w:rsid w:val="006E2467"/>
    <w:rsid w:val="006E38FC"/>
    <w:rsid w:val="00703F15"/>
    <w:rsid w:val="007123A3"/>
    <w:rsid w:val="00726A70"/>
    <w:rsid w:val="00731E78"/>
    <w:rsid w:val="00732C7C"/>
    <w:rsid w:val="007405FB"/>
    <w:rsid w:val="007408B9"/>
    <w:rsid w:val="0075259D"/>
    <w:rsid w:val="00767D20"/>
    <w:rsid w:val="00774B48"/>
    <w:rsid w:val="007772CB"/>
    <w:rsid w:val="007833B0"/>
    <w:rsid w:val="007836D4"/>
    <w:rsid w:val="00793760"/>
    <w:rsid w:val="00797599"/>
    <w:rsid w:val="007A71A4"/>
    <w:rsid w:val="007B1C9C"/>
    <w:rsid w:val="007B2BF9"/>
    <w:rsid w:val="007B4D55"/>
    <w:rsid w:val="007C0A32"/>
    <w:rsid w:val="007C4662"/>
    <w:rsid w:val="007C5BD7"/>
    <w:rsid w:val="007C7629"/>
    <w:rsid w:val="007D1005"/>
    <w:rsid w:val="007E6012"/>
    <w:rsid w:val="008040C5"/>
    <w:rsid w:val="008048E8"/>
    <w:rsid w:val="008075FE"/>
    <w:rsid w:val="00810D1A"/>
    <w:rsid w:val="00827F43"/>
    <w:rsid w:val="008455D7"/>
    <w:rsid w:val="008558C1"/>
    <w:rsid w:val="00863C0E"/>
    <w:rsid w:val="00871A73"/>
    <w:rsid w:val="008729E4"/>
    <w:rsid w:val="008778A2"/>
    <w:rsid w:val="00887DB8"/>
    <w:rsid w:val="008A03C5"/>
    <w:rsid w:val="008A5BEC"/>
    <w:rsid w:val="008A6E16"/>
    <w:rsid w:val="008A7943"/>
    <w:rsid w:val="008B7D23"/>
    <w:rsid w:val="008C062B"/>
    <w:rsid w:val="008E400B"/>
    <w:rsid w:val="008F2F34"/>
    <w:rsid w:val="008F64A1"/>
    <w:rsid w:val="009026F9"/>
    <w:rsid w:val="009242FD"/>
    <w:rsid w:val="0093003D"/>
    <w:rsid w:val="009322B5"/>
    <w:rsid w:val="00944F55"/>
    <w:rsid w:val="0094533C"/>
    <w:rsid w:val="00951C5E"/>
    <w:rsid w:val="00956783"/>
    <w:rsid w:val="0096517B"/>
    <w:rsid w:val="0097512B"/>
    <w:rsid w:val="00980DA2"/>
    <w:rsid w:val="00984BA8"/>
    <w:rsid w:val="009875CB"/>
    <w:rsid w:val="009A2D8B"/>
    <w:rsid w:val="009A65EA"/>
    <w:rsid w:val="009B57F9"/>
    <w:rsid w:val="009C37D0"/>
    <w:rsid w:val="009C6FFF"/>
    <w:rsid w:val="009D4722"/>
    <w:rsid w:val="009F032E"/>
    <w:rsid w:val="009F522F"/>
    <w:rsid w:val="009F625B"/>
    <w:rsid w:val="00A06492"/>
    <w:rsid w:val="00A20F33"/>
    <w:rsid w:val="00A308B7"/>
    <w:rsid w:val="00A3392A"/>
    <w:rsid w:val="00A657FD"/>
    <w:rsid w:val="00A6630C"/>
    <w:rsid w:val="00A67EE1"/>
    <w:rsid w:val="00A86626"/>
    <w:rsid w:val="00A96F5E"/>
    <w:rsid w:val="00AA58E8"/>
    <w:rsid w:val="00AB113D"/>
    <w:rsid w:val="00AB1295"/>
    <w:rsid w:val="00AC5AE7"/>
    <w:rsid w:val="00AD0351"/>
    <w:rsid w:val="00AD0D86"/>
    <w:rsid w:val="00AD3587"/>
    <w:rsid w:val="00AD535E"/>
    <w:rsid w:val="00AF0E8B"/>
    <w:rsid w:val="00AF2023"/>
    <w:rsid w:val="00AF511E"/>
    <w:rsid w:val="00B044BA"/>
    <w:rsid w:val="00B0738B"/>
    <w:rsid w:val="00B12A01"/>
    <w:rsid w:val="00B202AB"/>
    <w:rsid w:val="00B32090"/>
    <w:rsid w:val="00B341F0"/>
    <w:rsid w:val="00B357A1"/>
    <w:rsid w:val="00B35A8A"/>
    <w:rsid w:val="00B400E7"/>
    <w:rsid w:val="00B43D76"/>
    <w:rsid w:val="00B62F13"/>
    <w:rsid w:val="00B80264"/>
    <w:rsid w:val="00B94796"/>
    <w:rsid w:val="00BB0D43"/>
    <w:rsid w:val="00BB6987"/>
    <w:rsid w:val="00BC69D3"/>
    <w:rsid w:val="00BE1516"/>
    <w:rsid w:val="00BF04B2"/>
    <w:rsid w:val="00BF1D92"/>
    <w:rsid w:val="00BF3159"/>
    <w:rsid w:val="00BF617A"/>
    <w:rsid w:val="00C071EB"/>
    <w:rsid w:val="00C1172C"/>
    <w:rsid w:val="00C240BF"/>
    <w:rsid w:val="00C33953"/>
    <w:rsid w:val="00C35809"/>
    <w:rsid w:val="00C36C90"/>
    <w:rsid w:val="00C40F22"/>
    <w:rsid w:val="00C45175"/>
    <w:rsid w:val="00C61585"/>
    <w:rsid w:val="00C82CE2"/>
    <w:rsid w:val="00C95156"/>
    <w:rsid w:val="00CA4630"/>
    <w:rsid w:val="00CB0DA8"/>
    <w:rsid w:val="00CB3CA8"/>
    <w:rsid w:val="00CC33A1"/>
    <w:rsid w:val="00CD450B"/>
    <w:rsid w:val="00CE5472"/>
    <w:rsid w:val="00CE6DB4"/>
    <w:rsid w:val="00CE7A4F"/>
    <w:rsid w:val="00CF1F2B"/>
    <w:rsid w:val="00CF5B49"/>
    <w:rsid w:val="00D00988"/>
    <w:rsid w:val="00D01995"/>
    <w:rsid w:val="00D67090"/>
    <w:rsid w:val="00D71FB5"/>
    <w:rsid w:val="00D74C6E"/>
    <w:rsid w:val="00D91BEA"/>
    <w:rsid w:val="00DA0B04"/>
    <w:rsid w:val="00DB0EFB"/>
    <w:rsid w:val="00DB4F81"/>
    <w:rsid w:val="00DD75BD"/>
    <w:rsid w:val="00DF1F41"/>
    <w:rsid w:val="00E02F91"/>
    <w:rsid w:val="00E04481"/>
    <w:rsid w:val="00E1703A"/>
    <w:rsid w:val="00E21D5A"/>
    <w:rsid w:val="00E362DD"/>
    <w:rsid w:val="00E4079A"/>
    <w:rsid w:val="00E778BD"/>
    <w:rsid w:val="00E91660"/>
    <w:rsid w:val="00E95E2F"/>
    <w:rsid w:val="00EB01B7"/>
    <w:rsid w:val="00EC69DC"/>
    <w:rsid w:val="00ED73DA"/>
    <w:rsid w:val="00EF3B32"/>
    <w:rsid w:val="00F05C7D"/>
    <w:rsid w:val="00F15BCE"/>
    <w:rsid w:val="00F27B2B"/>
    <w:rsid w:val="00F34E5C"/>
    <w:rsid w:val="00F36264"/>
    <w:rsid w:val="00F4046E"/>
    <w:rsid w:val="00F510A6"/>
    <w:rsid w:val="00F529E6"/>
    <w:rsid w:val="00F93DCE"/>
    <w:rsid w:val="00FB57C0"/>
    <w:rsid w:val="00FC5A59"/>
    <w:rsid w:val="00FE0E6E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48731"/>
  <w15:chartTrackingRefBased/>
  <w15:docId w15:val="{440641BE-6BCC-4888-A16B-1F66D9A3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984BA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85ED7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gmail-im">
    <w:name w:val="gmail-im"/>
    <w:basedOn w:val="Domylnaczcionkaakapitu"/>
    <w:rsid w:val="00575B85"/>
  </w:style>
  <w:style w:type="paragraph" w:styleId="Akapitzlist">
    <w:name w:val="List Paragraph"/>
    <w:aliases w:val="Numerowanie,Akapit z listą BS,L1,Akapit z listą5,T_SZ_List Paragraph,normalny tekst,Kolorowa lista — akcent 11,List Paragraph,Akapit z listą4,CW_Lista,Wypunktowanie,Colorful List Accent 1,Akapit z listą1,Średnia siatka 1 — akcent 21"/>
    <w:basedOn w:val="Normalny"/>
    <w:link w:val="AkapitzlistZnak"/>
    <w:qFormat/>
    <w:rsid w:val="00BE1516"/>
    <w:pPr>
      <w:ind w:left="720"/>
    </w:pPr>
    <w:rPr>
      <w:rFonts w:ascii="Calibri" w:eastAsia="Calibri" w:hAnsi="Calibri"/>
    </w:rPr>
  </w:style>
  <w:style w:type="character" w:customStyle="1" w:styleId="AkapitzlistZnak">
    <w:name w:val="Akapit z listą Znak"/>
    <w:aliases w:val="Numerowanie Znak,Akapit z listą BS Znak,L1 Znak,Akapit z listą5 Znak,T_SZ_List Paragraph Znak,normalny tekst Znak,Kolorowa lista — akcent 11 Znak,List Paragraph Znak,Akapit z listą4 Znak,CW_Lista Znak,Wypunktowanie Znak"/>
    <w:link w:val="Akapitzlist"/>
    <w:qFormat/>
    <w:locked/>
    <w:rsid w:val="00BE1516"/>
    <w:rPr>
      <w:rFonts w:ascii="Calibri" w:eastAsia="Calibri" w:hAnsi="Calibri" w:cs="Times New Roman"/>
      <w:sz w:val="24"/>
      <w:szCs w:val="24"/>
      <w:lang w:eastAsia="pl-PL"/>
    </w:rPr>
  </w:style>
  <w:style w:type="paragraph" w:customStyle="1" w:styleId="tytul">
    <w:name w:val="tytul"/>
    <w:basedOn w:val="Normalny"/>
    <w:rsid w:val="00BE1516"/>
    <w:pPr>
      <w:spacing w:before="100" w:beforeAutospacing="1" w:after="100" w:afterAutospacing="1"/>
    </w:pPr>
    <w:rPr>
      <w:rFonts w:eastAsia="Times New Roman"/>
    </w:rPr>
  </w:style>
  <w:style w:type="character" w:customStyle="1" w:styleId="Nagwek3Znak">
    <w:name w:val="Nagłówek 3 Znak"/>
    <w:basedOn w:val="Domylnaczcionkaakapitu"/>
    <w:link w:val="Nagwek3"/>
    <w:uiPriority w:val="99"/>
    <w:rsid w:val="00285ED7"/>
    <w:rPr>
      <w:rFonts w:ascii="Cambria" w:eastAsia="Calibri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treci8">
    <w:name w:val="Tekst treści (8)_"/>
    <w:basedOn w:val="Domylnaczcionkaakapitu"/>
    <w:link w:val="Teksttreci80"/>
    <w:rsid w:val="00F15BCE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F15BCE"/>
    <w:pPr>
      <w:widowControl w:val="0"/>
      <w:shd w:val="clear" w:color="auto" w:fill="FFFFFF"/>
      <w:spacing w:after="540" w:line="298" w:lineRule="exact"/>
    </w:pPr>
    <w:rPr>
      <w:rFonts w:ascii="Arial" w:eastAsia="Arial" w:hAnsi="Arial" w:cs="Arial"/>
      <w:b/>
      <w:bCs/>
      <w:spacing w:val="6"/>
      <w:sz w:val="17"/>
      <w:szCs w:val="17"/>
      <w:lang w:eastAsia="en-US"/>
    </w:rPr>
  </w:style>
  <w:style w:type="character" w:customStyle="1" w:styleId="Nagwek6">
    <w:name w:val="Nagłówek #6_"/>
    <w:basedOn w:val="Domylnaczcionkaakapitu"/>
    <w:link w:val="Nagwek60"/>
    <w:rsid w:val="00F15BCE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Nagwek60">
    <w:name w:val="Nagłówek #6"/>
    <w:basedOn w:val="Normalny"/>
    <w:link w:val="Nagwek6"/>
    <w:rsid w:val="00F15BCE"/>
    <w:pPr>
      <w:widowControl w:val="0"/>
      <w:shd w:val="clear" w:color="auto" w:fill="FFFFFF"/>
      <w:spacing w:before="240" w:line="298" w:lineRule="exact"/>
      <w:jc w:val="both"/>
      <w:outlineLvl w:val="5"/>
    </w:pPr>
    <w:rPr>
      <w:rFonts w:ascii="Arial" w:eastAsia="Arial" w:hAnsi="Arial" w:cs="Arial"/>
      <w:b/>
      <w:bCs/>
      <w:spacing w:val="6"/>
      <w:sz w:val="17"/>
      <w:szCs w:val="17"/>
      <w:lang w:eastAsia="en-US"/>
    </w:rPr>
  </w:style>
  <w:style w:type="table" w:styleId="Tabelasiatki1jasnaakcent1">
    <w:name w:val="Grid Table 1 Light Accent 1"/>
    <w:basedOn w:val="Standardowy"/>
    <w:uiPriority w:val="46"/>
    <w:rsid w:val="00F15B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nyWeb">
    <w:name w:val="Normal (Web)"/>
    <w:basedOn w:val="Normalny"/>
    <w:uiPriority w:val="99"/>
    <w:semiHidden/>
    <w:unhideWhenUsed/>
    <w:rsid w:val="00F15BCE"/>
  </w:style>
  <w:style w:type="paragraph" w:customStyle="1" w:styleId="Default">
    <w:name w:val="Default"/>
    <w:rsid w:val="00F15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treci">
    <w:name w:val="Tekst treści_"/>
    <w:basedOn w:val="Domylnaczcionkaakapitu"/>
    <w:link w:val="Teksttreci0"/>
    <w:rsid w:val="00F15BCE"/>
    <w:rPr>
      <w:rFonts w:ascii="Arial" w:eastAsia="Arial" w:hAnsi="Arial" w:cs="Arial"/>
      <w:spacing w:val="-1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15BCE"/>
    <w:pPr>
      <w:widowControl w:val="0"/>
      <w:shd w:val="clear" w:color="auto" w:fill="FFFFFF"/>
      <w:spacing w:after="240" w:line="274" w:lineRule="exact"/>
      <w:ind w:hanging="980"/>
      <w:jc w:val="right"/>
    </w:pPr>
    <w:rPr>
      <w:rFonts w:ascii="Arial" w:eastAsia="Arial" w:hAnsi="Arial" w:cs="Arial"/>
      <w:spacing w:val="-1"/>
      <w:sz w:val="18"/>
      <w:szCs w:val="18"/>
      <w:lang w:eastAsia="en-US"/>
    </w:rPr>
  </w:style>
  <w:style w:type="character" w:customStyle="1" w:styleId="Teksttreci7">
    <w:name w:val="Tekst treści (7)_"/>
    <w:basedOn w:val="Domylnaczcionkaakapitu"/>
    <w:link w:val="Teksttreci70"/>
    <w:rsid w:val="003E5D88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3E5D88"/>
    <w:pPr>
      <w:widowControl w:val="0"/>
      <w:shd w:val="clear" w:color="auto" w:fill="FFFFFF"/>
      <w:spacing w:before="360" w:after="360" w:line="0" w:lineRule="atLeast"/>
      <w:ind w:hanging="1460"/>
    </w:pPr>
    <w:rPr>
      <w:rFonts w:ascii="Arial" w:eastAsia="Arial" w:hAnsi="Arial" w:cs="Arial"/>
      <w:spacing w:val="4"/>
      <w:sz w:val="17"/>
      <w:szCs w:val="17"/>
      <w:lang w:eastAsia="en-US"/>
    </w:rPr>
  </w:style>
  <w:style w:type="character" w:customStyle="1" w:styleId="Teksttreci3">
    <w:name w:val="Tekst treści (3)_"/>
    <w:basedOn w:val="Domylnaczcionkaakapitu"/>
    <w:link w:val="Teksttreci30"/>
    <w:rsid w:val="008E400B"/>
    <w:rPr>
      <w:rFonts w:ascii="Calibri" w:eastAsia="Calibri" w:hAnsi="Calibri" w:cs="Calibri"/>
      <w:i/>
      <w:iCs/>
      <w:spacing w:val="-1"/>
      <w:sz w:val="20"/>
      <w:szCs w:val="20"/>
      <w:shd w:val="clear" w:color="auto" w:fill="FFFFFF"/>
    </w:rPr>
  </w:style>
  <w:style w:type="character" w:customStyle="1" w:styleId="Teksttreci4">
    <w:name w:val="Tekst treści (4)_"/>
    <w:basedOn w:val="Domylnaczcionkaakapitu"/>
    <w:rsid w:val="008E400B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Teksttreci40">
    <w:name w:val="Tekst treści (4)"/>
    <w:basedOn w:val="Teksttreci4"/>
    <w:rsid w:val="008E400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single"/>
      <w:lang w:val="pl-PL"/>
    </w:rPr>
  </w:style>
  <w:style w:type="paragraph" w:customStyle="1" w:styleId="Teksttreci30">
    <w:name w:val="Tekst treści (3)"/>
    <w:basedOn w:val="Normalny"/>
    <w:link w:val="Teksttreci3"/>
    <w:rsid w:val="008E400B"/>
    <w:pPr>
      <w:widowControl w:val="0"/>
      <w:shd w:val="clear" w:color="auto" w:fill="FFFFFF"/>
      <w:spacing w:before="240" w:after="240" w:line="269" w:lineRule="exact"/>
      <w:jc w:val="both"/>
    </w:pPr>
    <w:rPr>
      <w:rFonts w:ascii="Calibri" w:eastAsia="Calibri" w:hAnsi="Calibri" w:cs="Calibri"/>
      <w:i/>
      <w:iCs/>
      <w:spacing w:val="-1"/>
      <w:sz w:val="20"/>
      <w:szCs w:val="20"/>
      <w:lang w:eastAsia="en-US"/>
    </w:rPr>
  </w:style>
  <w:style w:type="character" w:customStyle="1" w:styleId="Teksttreci3BezkursywyOdstpy0pt">
    <w:name w:val="Tekst treści (3) + Bez kursywy;Odstępy 0 pt"/>
    <w:basedOn w:val="Teksttreci3"/>
    <w:rsid w:val="008E400B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1">
    <w:name w:val="Nagłówek #1_"/>
    <w:basedOn w:val="Domylnaczcionkaakapitu"/>
    <w:rsid w:val="008E400B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Nagwek10">
    <w:name w:val="Nagłówek #1"/>
    <w:basedOn w:val="Nagwek1"/>
    <w:rsid w:val="008E400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single"/>
      <w:lang w:val="pl-PL"/>
    </w:rPr>
  </w:style>
  <w:style w:type="character" w:customStyle="1" w:styleId="Teksttreci2">
    <w:name w:val="Tekst treści (2)_"/>
    <w:basedOn w:val="Domylnaczcionkaakapitu"/>
    <w:link w:val="Teksttreci20"/>
    <w:rsid w:val="0008472A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08472A"/>
    <w:pPr>
      <w:widowControl w:val="0"/>
      <w:shd w:val="clear" w:color="auto" w:fill="FFFFFF"/>
      <w:spacing w:before="240" w:after="540" w:line="0" w:lineRule="atLeast"/>
      <w:jc w:val="right"/>
    </w:pPr>
    <w:rPr>
      <w:rFonts w:eastAsia="Times New Roman"/>
      <w:spacing w:val="1"/>
      <w:sz w:val="19"/>
      <w:szCs w:val="19"/>
      <w:lang w:eastAsia="en-US"/>
    </w:rPr>
  </w:style>
  <w:style w:type="character" w:customStyle="1" w:styleId="Nagwek30">
    <w:name w:val="Nagłówek #3"/>
    <w:basedOn w:val="Domylnaczcionkaakapitu"/>
    <w:rsid w:val="000847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4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4BA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4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4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4B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4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4BA"/>
    <w:rPr>
      <w:rFonts w:ascii="Segoe UI" w:hAnsi="Segoe UI" w:cs="Segoe UI"/>
      <w:sz w:val="18"/>
      <w:szCs w:val="18"/>
    </w:rPr>
  </w:style>
  <w:style w:type="character" w:customStyle="1" w:styleId="Bodytext2">
    <w:name w:val="Body text (2)_"/>
    <w:basedOn w:val="Domylnaczcionkaakapitu"/>
    <w:link w:val="Bodytext20"/>
    <w:rsid w:val="00BF617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F617A"/>
    <w:pPr>
      <w:widowControl w:val="0"/>
      <w:shd w:val="clear" w:color="auto" w:fill="FFFFFF"/>
      <w:spacing w:before="360" w:after="360" w:line="0" w:lineRule="atLeast"/>
      <w:ind w:hanging="380"/>
    </w:pPr>
    <w:rPr>
      <w:rFonts w:ascii="Arial" w:eastAsia="Arial" w:hAnsi="Arial" w:cs="Arial"/>
      <w:sz w:val="19"/>
      <w:szCs w:val="19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B187A"/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B187A"/>
    <w:rPr>
      <w:rFonts w:ascii="Calibri" w:hAnsi="Calibri"/>
      <w:szCs w:val="21"/>
    </w:rPr>
  </w:style>
  <w:style w:type="character" w:styleId="Hipercze">
    <w:name w:val="Hyperlink"/>
    <w:basedOn w:val="Domylnaczcionkaakapitu"/>
    <w:uiPriority w:val="99"/>
    <w:unhideWhenUsed/>
    <w:rsid w:val="006B187A"/>
    <w:rPr>
      <w:color w:val="0563C1" w:themeColor="hyperlink"/>
      <w:u w:val="single"/>
    </w:rPr>
  </w:style>
  <w:style w:type="paragraph" w:customStyle="1" w:styleId="xmsonormal">
    <w:name w:val="x_msonormal"/>
    <w:basedOn w:val="Normalny"/>
    <w:rsid w:val="008A7943"/>
    <w:pPr>
      <w:spacing w:before="100" w:beforeAutospacing="1" w:after="100" w:afterAutospacing="1"/>
    </w:pPr>
    <w:rPr>
      <w:rFonts w:eastAsia="Times New Roman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23603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23603C"/>
  </w:style>
  <w:style w:type="paragraph" w:styleId="Stopka">
    <w:name w:val="footer"/>
    <w:basedOn w:val="Normalny"/>
    <w:link w:val="StopkaZnak"/>
    <w:uiPriority w:val="99"/>
    <w:unhideWhenUsed/>
    <w:rsid w:val="0023603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03C"/>
  </w:style>
  <w:style w:type="table" w:styleId="Tabela-Siatka">
    <w:name w:val="Table Grid"/>
    <w:basedOn w:val="Standardowy"/>
    <w:uiPriority w:val="59"/>
    <w:rsid w:val="00B80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qFormat/>
    <w:rsid w:val="00692FFB"/>
    <w:pPr>
      <w:spacing w:after="0" w:line="240" w:lineRule="auto"/>
    </w:pPr>
    <w:rPr>
      <w:rFonts w:ascii="Calibri" w:eastAsia="Calibri" w:hAnsi="Calibri" w:cs="Calibri"/>
    </w:rPr>
  </w:style>
  <w:style w:type="character" w:styleId="Uwydatnienie">
    <w:name w:val="Emphasis"/>
    <w:basedOn w:val="Domylnaczcionkaakapitu"/>
    <w:uiPriority w:val="20"/>
    <w:qFormat/>
    <w:rsid w:val="00117232"/>
    <w:rPr>
      <w:i/>
      <w:iCs/>
    </w:rPr>
  </w:style>
  <w:style w:type="paragraph" w:customStyle="1" w:styleId="Normalny1">
    <w:name w:val="Normalny1"/>
    <w:rsid w:val="000F1BC4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4771DE"/>
    <w:pPr>
      <w:spacing w:after="140" w:line="276" w:lineRule="auto"/>
    </w:pPr>
    <w:rPr>
      <w:rFonts w:ascii="Liberation Serif" w:eastAsia="SimSun" w:hAnsi="Liberation Serif" w:cs="Lucida Sans"/>
      <w:kern w:val="2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4771DE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p1">
    <w:name w:val="p1"/>
    <w:basedOn w:val="Normalny"/>
    <w:rsid w:val="00956783"/>
    <w:rPr>
      <w:rFonts w:ascii="Helvetica" w:hAnsi="Helvetica"/>
      <w:sz w:val="18"/>
      <w:szCs w:val="18"/>
    </w:rPr>
  </w:style>
  <w:style w:type="character" w:customStyle="1" w:styleId="s1">
    <w:name w:val="s1"/>
    <w:basedOn w:val="Domylnaczcionkaakapitu"/>
    <w:rsid w:val="00956783"/>
    <w:rPr>
      <w:color w:val="0070C1"/>
    </w:rPr>
  </w:style>
  <w:style w:type="paragraph" w:customStyle="1" w:styleId="Standard">
    <w:name w:val="Standard"/>
    <w:qFormat/>
    <w:rsid w:val="00B357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ecieniowanieakcent31">
    <w:name w:val="Kolorowe cieniowanie — akcent 31"/>
    <w:basedOn w:val="Normalny"/>
    <w:rsid w:val="00B357A1"/>
    <w:pPr>
      <w:suppressAutoHyphens/>
      <w:spacing w:after="160" w:line="252" w:lineRule="auto"/>
      <w:ind w:left="720"/>
    </w:pPr>
    <w:rPr>
      <w:rFonts w:ascii="Calibri" w:eastAsia="Calibri" w:hAnsi="Calibri"/>
      <w:sz w:val="20"/>
      <w:szCs w:val="20"/>
      <w:lang w:val="x-none" w:eastAsia="ar-SA"/>
    </w:rPr>
  </w:style>
  <w:style w:type="character" w:customStyle="1" w:styleId="Domylnaczcionkaakapitu1">
    <w:name w:val="Domyślna czcionka akapitu1"/>
    <w:rsid w:val="00AF511E"/>
  </w:style>
  <w:style w:type="numbering" w:customStyle="1" w:styleId="WWNum36">
    <w:name w:val="WWNum36"/>
    <w:basedOn w:val="Bezlisty"/>
    <w:rsid w:val="00AF511E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https://bazakonkurencyjnosci.funduszeeuropejskie.gov.pl" TargetMode="External"/><Relationship Id="rId10" Type="http://schemas.openxmlformats.org/officeDocument/2006/relationships/hyperlink" Target="https://www.met-baj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EA25E-0E32-3A44-9573-A10065CFD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2363</Words>
  <Characters>14178</Characters>
  <Application>Microsoft Macintosh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 Brzyski</dc:creator>
  <cp:keywords/>
  <dc:description/>
  <cp:lastModifiedBy>Robert Słowikowski</cp:lastModifiedBy>
  <cp:revision>4</cp:revision>
  <cp:lastPrinted>2018-08-28T06:52:00Z</cp:lastPrinted>
  <dcterms:created xsi:type="dcterms:W3CDTF">2020-03-24T10:38:00Z</dcterms:created>
  <dcterms:modified xsi:type="dcterms:W3CDTF">2020-03-24T11:19:00Z</dcterms:modified>
</cp:coreProperties>
</file>