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53" w:rsidRPr="00FC48DA" w:rsidRDefault="00DC6A53" w:rsidP="00FC48DA">
      <w:pPr>
        <w:suppressLineNumbers/>
        <w:suppressAutoHyphens/>
        <w:spacing w:after="0" w:line="240" w:lineRule="auto"/>
        <w:jc w:val="both"/>
        <w:rPr>
          <w:rFonts w:asciiTheme="majorHAnsi" w:eastAsia="Times New Roman" w:hAnsiTheme="majorHAnsi" w:cs="Calibri"/>
          <w:color w:val="000000"/>
          <w:lang w:eastAsia="ar-SA"/>
        </w:rPr>
        <w:sectPr w:rsidR="00DC6A53" w:rsidRPr="00FC48DA" w:rsidSect="00FB0E9B">
          <w:headerReference w:type="default" r:id="rId8"/>
          <w:footerReference w:type="default" r:id="rId9"/>
          <w:pgSz w:w="11906" w:h="16838"/>
          <w:pgMar w:top="1389" w:right="1417" w:bottom="1082" w:left="1417" w:header="708" w:footer="708" w:gutter="0"/>
          <w:cols w:space="708"/>
          <w:docGrid w:linePitch="360"/>
        </w:sectPr>
      </w:pPr>
    </w:p>
    <w:p w:rsidR="00CD29C3" w:rsidRPr="00FC48DA" w:rsidRDefault="003A3494" w:rsidP="00CD29C3">
      <w:pPr>
        <w:suppressAutoHyphens/>
        <w:spacing w:after="0" w:line="240" w:lineRule="auto"/>
        <w:jc w:val="both"/>
        <w:rPr>
          <w:rFonts w:asciiTheme="majorHAnsi" w:eastAsia="Times New Roman" w:hAnsiTheme="majorHAnsi" w:cs="Calibri"/>
          <w:lang w:eastAsia="ar-SA"/>
        </w:rPr>
      </w:pPr>
      <w:r w:rsidRPr="00FC48DA">
        <w:rPr>
          <w:rFonts w:asciiTheme="majorHAnsi" w:eastAsia="Times New Roman" w:hAnsiTheme="majorHAnsi" w:cs="Calibri"/>
          <w:color w:val="000000"/>
          <w:lang w:eastAsia="ar-SA"/>
        </w:rPr>
        <w:lastRenderedPageBreak/>
        <w:t>Postępowanie nr 1/10/2017/POPW_</w:t>
      </w:r>
      <w:r w:rsidR="006014DB" w:rsidRPr="00FC48DA">
        <w:rPr>
          <w:rFonts w:asciiTheme="majorHAnsi" w:eastAsia="Times New Roman" w:hAnsiTheme="majorHAnsi" w:cs="Calibri"/>
          <w:color w:val="000000"/>
          <w:lang w:eastAsia="ar-SA"/>
        </w:rPr>
        <w:t xml:space="preserve">1.4_wzór na konkurencję              </w:t>
      </w:r>
      <w:r w:rsidR="00CD29C3" w:rsidRPr="00FC48DA">
        <w:rPr>
          <w:rFonts w:asciiTheme="majorHAnsi" w:eastAsia="Times New Roman" w:hAnsiTheme="majorHAnsi" w:cs="Calibri"/>
          <w:color w:val="000000"/>
          <w:lang w:eastAsia="ar-SA"/>
        </w:rPr>
        <w:t xml:space="preserve">        </w:t>
      </w:r>
      <w:r w:rsidRPr="00FC48DA">
        <w:rPr>
          <w:rFonts w:asciiTheme="majorHAnsi" w:eastAsia="Times New Roman" w:hAnsiTheme="majorHAnsi" w:cs="Calibri"/>
          <w:color w:val="000000"/>
          <w:lang w:eastAsia="ar-SA"/>
        </w:rPr>
        <w:t xml:space="preserve"> Rudna Mała</w:t>
      </w:r>
      <w:r w:rsidR="00D53000" w:rsidRPr="00FC48DA">
        <w:rPr>
          <w:rFonts w:asciiTheme="majorHAnsi" w:eastAsia="Times New Roman" w:hAnsiTheme="majorHAnsi" w:cs="Calibri"/>
          <w:color w:val="000000"/>
          <w:lang w:eastAsia="ar-SA"/>
        </w:rPr>
        <w:t xml:space="preserve">, </w:t>
      </w:r>
      <w:r w:rsidR="002B1E7D" w:rsidRPr="002F72B5">
        <w:rPr>
          <w:rFonts w:asciiTheme="majorHAnsi" w:eastAsia="Times New Roman" w:hAnsiTheme="majorHAnsi" w:cs="Calibri"/>
          <w:color w:val="000000"/>
          <w:lang w:eastAsia="ar-SA"/>
        </w:rPr>
        <w:t>26</w:t>
      </w:r>
      <w:r w:rsidR="00CD29C3" w:rsidRPr="002F72B5">
        <w:rPr>
          <w:rFonts w:asciiTheme="majorHAnsi" w:eastAsia="Times New Roman" w:hAnsiTheme="majorHAnsi" w:cs="Calibri"/>
          <w:color w:val="000000"/>
          <w:lang w:eastAsia="ar-SA"/>
        </w:rPr>
        <w:t>.10.2017 r.</w:t>
      </w:r>
    </w:p>
    <w:p w:rsidR="00CD29C3" w:rsidRPr="00FC48DA" w:rsidRDefault="00CD29C3" w:rsidP="00003A0A">
      <w:pPr>
        <w:suppressAutoHyphens/>
        <w:spacing w:after="0" w:line="240" w:lineRule="auto"/>
        <w:rPr>
          <w:rFonts w:asciiTheme="majorHAnsi" w:eastAsia="Times New Roman" w:hAnsiTheme="majorHAnsi" w:cs="Calibri"/>
          <w:b/>
          <w:sz w:val="24"/>
          <w:szCs w:val="24"/>
          <w:lang w:eastAsia="ar-SA"/>
        </w:rPr>
      </w:pPr>
    </w:p>
    <w:p w:rsidR="00CD29C3" w:rsidRPr="00FC48DA" w:rsidRDefault="00CD29C3" w:rsidP="003D569D">
      <w:pPr>
        <w:suppressAutoHyphens/>
        <w:spacing w:after="0" w:line="240" w:lineRule="auto"/>
        <w:jc w:val="center"/>
        <w:rPr>
          <w:rFonts w:asciiTheme="majorHAnsi" w:eastAsia="Times New Roman" w:hAnsiTheme="majorHAnsi" w:cs="Calibri"/>
          <w:b/>
          <w:sz w:val="16"/>
          <w:szCs w:val="16"/>
          <w:lang w:eastAsia="ar-SA"/>
        </w:rPr>
      </w:pPr>
      <w:r w:rsidRPr="00FC48DA">
        <w:rPr>
          <w:rFonts w:asciiTheme="majorHAnsi" w:eastAsia="Times New Roman" w:hAnsiTheme="majorHAnsi" w:cs="Calibri"/>
          <w:b/>
          <w:sz w:val="32"/>
          <w:szCs w:val="32"/>
          <w:lang w:eastAsia="ar-SA"/>
        </w:rPr>
        <w:t>ZAPYTANIE OFERTOWE</w:t>
      </w:r>
      <w:r w:rsidRPr="00FC48DA">
        <w:rPr>
          <w:rFonts w:asciiTheme="majorHAnsi" w:eastAsia="Times New Roman" w:hAnsiTheme="majorHAnsi" w:cs="Calibri"/>
          <w:b/>
          <w:sz w:val="32"/>
          <w:szCs w:val="32"/>
          <w:lang w:eastAsia="ar-SA"/>
        </w:rPr>
        <w:br/>
      </w:r>
    </w:p>
    <w:p w:rsidR="006014DB" w:rsidRPr="00FC48DA" w:rsidRDefault="006014DB" w:rsidP="003D569D">
      <w:pPr>
        <w:suppressAutoHyphens/>
        <w:spacing w:after="0" w:line="257" w:lineRule="auto"/>
        <w:ind w:firstLine="709"/>
        <w:jc w:val="both"/>
        <w:rPr>
          <w:rFonts w:asciiTheme="majorHAnsi" w:eastAsia="Times New Roman" w:hAnsiTheme="majorHAnsi" w:cs="Calibri"/>
          <w:b/>
          <w:sz w:val="24"/>
          <w:szCs w:val="24"/>
          <w:lang w:eastAsia="ar-SA"/>
        </w:rPr>
      </w:pPr>
      <w:r w:rsidRPr="00FC48DA">
        <w:rPr>
          <w:rFonts w:asciiTheme="majorHAnsi" w:eastAsia="Times New Roman" w:hAnsiTheme="majorHAnsi" w:cs="Calibri"/>
          <w:sz w:val="24"/>
          <w:szCs w:val="24"/>
          <w:lang w:eastAsia="ar-SA"/>
        </w:rPr>
        <w:t xml:space="preserve">W związku z ubieganiem się przez firmę </w:t>
      </w:r>
      <w:r w:rsidR="003A3494" w:rsidRPr="00FC48DA">
        <w:rPr>
          <w:rFonts w:asciiTheme="majorHAnsi" w:eastAsia="Times New Roman" w:hAnsiTheme="majorHAnsi" w:cs="Arial"/>
          <w:b/>
          <w:sz w:val="24"/>
          <w:szCs w:val="24"/>
          <w:lang w:eastAsia="ar-SA"/>
        </w:rPr>
        <w:t>MET-BAJ SPÓŁKA JAWNA A.B. ŻEBRAKOWSCY</w:t>
      </w:r>
      <w:r w:rsidRPr="00FC48DA">
        <w:rPr>
          <w:rFonts w:asciiTheme="majorHAnsi" w:eastAsia="Times New Roman" w:hAnsiTheme="majorHAnsi" w:cs="Calibri"/>
          <w:b/>
          <w:sz w:val="24"/>
          <w:szCs w:val="24"/>
          <w:lang w:eastAsia="ar-SA"/>
        </w:rPr>
        <w:t xml:space="preserve"> </w:t>
      </w:r>
      <w:r w:rsidRPr="00FC48DA">
        <w:rPr>
          <w:rFonts w:asciiTheme="majorHAnsi" w:eastAsia="Times New Roman" w:hAnsiTheme="majorHAnsi" w:cs="Calibri"/>
          <w:sz w:val="24"/>
          <w:szCs w:val="24"/>
          <w:lang w:eastAsia="ar-SA"/>
        </w:rPr>
        <w:t>o</w:t>
      </w:r>
      <w:r w:rsidR="003A3494" w:rsidRPr="00FC48DA">
        <w:rPr>
          <w:rFonts w:asciiTheme="majorHAnsi" w:eastAsia="Times New Roman" w:hAnsiTheme="majorHAnsi" w:cs="Calibri"/>
          <w:sz w:val="24"/>
          <w:szCs w:val="24"/>
          <w:lang w:eastAsia="ar-SA"/>
        </w:rPr>
        <w:t xml:space="preserve"> dofinansowanie projektu pt</w:t>
      </w:r>
      <w:r w:rsidR="003A3494" w:rsidRPr="00FC48DA">
        <w:rPr>
          <w:rFonts w:asciiTheme="majorHAnsi" w:eastAsia="Times New Roman" w:hAnsiTheme="majorHAnsi" w:cs="Calibri"/>
          <w:b/>
          <w:i/>
          <w:sz w:val="24"/>
          <w:szCs w:val="24"/>
          <w:lang w:eastAsia="ar-SA"/>
        </w:rPr>
        <w:t>.: "</w:t>
      </w:r>
      <w:r w:rsidRPr="00FC48DA">
        <w:rPr>
          <w:rFonts w:asciiTheme="majorHAnsi" w:eastAsia="Times New Roman" w:hAnsiTheme="majorHAnsi" w:cs="Calibri"/>
          <w:b/>
          <w:i/>
          <w:sz w:val="24"/>
          <w:szCs w:val="24"/>
          <w:lang w:eastAsia="ar-SA"/>
        </w:rPr>
        <w:t xml:space="preserve">Wzrost konkurencyjności Firmy </w:t>
      </w:r>
      <w:r w:rsidR="003A3494" w:rsidRPr="00FC48DA">
        <w:rPr>
          <w:rFonts w:asciiTheme="majorHAnsi" w:eastAsia="Times New Roman" w:hAnsiTheme="majorHAnsi" w:cs="Calibri"/>
          <w:b/>
          <w:i/>
          <w:sz w:val="24"/>
          <w:szCs w:val="24"/>
          <w:lang w:eastAsia="ar-SA"/>
        </w:rPr>
        <w:t>MET-BAJ SPÓŁKA JAWNA A.B. ŻEBRAKOWSCY</w:t>
      </w:r>
      <w:r w:rsidRPr="00FC48DA">
        <w:rPr>
          <w:rFonts w:asciiTheme="majorHAnsi" w:eastAsia="Times New Roman" w:hAnsiTheme="majorHAnsi" w:cs="Calibri"/>
          <w:b/>
          <w:i/>
          <w:sz w:val="24"/>
          <w:szCs w:val="24"/>
          <w:lang w:eastAsia="ar-SA"/>
        </w:rPr>
        <w:t>, poprzez zwiększenie potencjału w zakresie zarządzania wzornictwem"</w:t>
      </w:r>
      <w:r w:rsidRPr="00FC48DA">
        <w:rPr>
          <w:rFonts w:asciiTheme="majorHAnsi" w:eastAsia="Times New Roman" w:hAnsiTheme="majorHAnsi" w:cs="Calibri"/>
          <w:sz w:val="24"/>
          <w:szCs w:val="24"/>
          <w:lang w:eastAsia="ar-SA"/>
        </w:rPr>
        <w:t xml:space="preserve">, w ramach </w:t>
      </w:r>
      <w:r w:rsidRPr="00FC48DA">
        <w:rPr>
          <w:rFonts w:asciiTheme="majorHAnsi" w:eastAsia="Times New Roman" w:hAnsiTheme="majorHAnsi" w:cs="Calibri"/>
          <w:b/>
          <w:sz w:val="24"/>
          <w:szCs w:val="24"/>
          <w:lang w:eastAsia="ar-SA"/>
        </w:rPr>
        <w:t>PROGRAMU OPERACYJNEGO POLSKA WSCHODNIA 2014-2020, Oś Priorytetowa I „Przedsiębiorcza Polska Wschodnia” Działanie 1.4 „Wzór na konkurencję” – etap I</w:t>
      </w:r>
      <w:r w:rsidRPr="00FC48DA">
        <w:rPr>
          <w:rFonts w:asciiTheme="majorHAnsi" w:eastAsia="Times New Roman" w:hAnsiTheme="majorHAnsi" w:cs="Calibri"/>
          <w:sz w:val="24"/>
          <w:szCs w:val="24"/>
          <w:lang w:eastAsia="ar-SA"/>
        </w:rPr>
        <w:t>, ogłaszamy ZAPYTANIE OFERTOWE na:</w:t>
      </w:r>
      <w:r w:rsidR="003A3494" w:rsidRPr="00FC48DA">
        <w:rPr>
          <w:rFonts w:asciiTheme="majorHAnsi" w:eastAsia="Times New Roman" w:hAnsiTheme="majorHAnsi" w:cs="Calibri"/>
          <w:sz w:val="24"/>
          <w:szCs w:val="24"/>
          <w:lang w:eastAsia="ar-SA"/>
        </w:rPr>
        <w:t xml:space="preserve"> </w:t>
      </w:r>
      <w:r w:rsidRPr="00FC48DA">
        <w:rPr>
          <w:rFonts w:asciiTheme="majorHAnsi" w:eastAsia="Times New Roman" w:hAnsiTheme="majorHAnsi" w:cs="Calibri"/>
          <w:b/>
          <w:sz w:val="24"/>
          <w:szCs w:val="24"/>
          <w:lang w:eastAsia="ar-SA"/>
        </w:rPr>
        <w:t>Przeprowadzenie audytu wzorniczego oraz opracowanie strategii wzorniczej w zakresie przedmiotu działalności Zamawiającego</w:t>
      </w:r>
      <w:r w:rsidR="00003A0A" w:rsidRPr="00FC48DA">
        <w:rPr>
          <w:rFonts w:asciiTheme="majorHAnsi" w:eastAsia="Times New Roman" w:hAnsiTheme="majorHAnsi" w:cs="Calibri"/>
          <w:b/>
          <w:sz w:val="24"/>
          <w:szCs w:val="24"/>
          <w:lang w:eastAsia="ar-SA"/>
        </w:rPr>
        <w:t xml:space="preserve">. </w:t>
      </w: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POSTANOWIENIA OGÓLNE</w:t>
      </w:r>
    </w:p>
    <w:p w:rsidR="006014DB" w:rsidRPr="00FC48DA" w:rsidRDefault="00403B18" w:rsidP="006557CD">
      <w:pPr>
        <w:numPr>
          <w:ilvl w:val="3"/>
          <w:numId w:val="8"/>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Projekt </w:t>
      </w:r>
      <w:r w:rsidR="006014DB" w:rsidRPr="00FC48DA">
        <w:rPr>
          <w:rFonts w:asciiTheme="majorHAnsi" w:eastAsia="Times New Roman" w:hAnsiTheme="majorHAnsi" w:cs="Calibri"/>
          <w:sz w:val="24"/>
          <w:szCs w:val="24"/>
          <w:lang w:eastAsia="ar-SA"/>
        </w:rPr>
        <w:t xml:space="preserve">pn. </w:t>
      </w:r>
      <w:r w:rsidR="006014DB" w:rsidRPr="00FC48DA">
        <w:rPr>
          <w:rFonts w:asciiTheme="majorHAnsi" w:eastAsia="Times New Roman" w:hAnsiTheme="majorHAnsi" w:cs="Calibri"/>
          <w:i/>
          <w:sz w:val="24"/>
          <w:szCs w:val="24"/>
          <w:lang w:eastAsia="ar-SA"/>
        </w:rPr>
        <w:t xml:space="preserve">„Wzrost konkurencyjności Firmy </w:t>
      </w:r>
      <w:r w:rsidR="003A3494" w:rsidRPr="00FC48DA">
        <w:rPr>
          <w:rFonts w:asciiTheme="majorHAnsi" w:eastAsia="Times New Roman" w:hAnsiTheme="majorHAnsi" w:cs="Arial"/>
          <w:i/>
          <w:sz w:val="24"/>
          <w:szCs w:val="24"/>
          <w:lang w:eastAsia="ar-SA"/>
        </w:rPr>
        <w:t>MET-BAJ SPÓŁKA JAWNA A.B. ŻEBRAKOWSCY</w:t>
      </w:r>
      <w:r w:rsidR="006014DB" w:rsidRPr="00FC48DA">
        <w:rPr>
          <w:rFonts w:asciiTheme="majorHAnsi" w:eastAsia="Times New Roman" w:hAnsiTheme="majorHAnsi" w:cs="Calibri"/>
          <w:i/>
          <w:sz w:val="24"/>
          <w:szCs w:val="24"/>
          <w:lang w:eastAsia="ar-SA"/>
        </w:rPr>
        <w:t>, poprzez zwiększenie potencjału w zakresie zarządzania wzornictwem”</w:t>
      </w:r>
      <w:r w:rsidR="006014DB" w:rsidRPr="00FC48DA">
        <w:rPr>
          <w:rFonts w:asciiTheme="majorHAnsi" w:eastAsia="Times New Roman" w:hAnsiTheme="majorHAnsi" w:cs="Calibri"/>
          <w:sz w:val="24"/>
          <w:szCs w:val="24"/>
          <w:lang w:eastAsia="ar-SA"/>
        </w:rPr>
        <w:t xml:space="preserve"> realizowany będzie w ramach Działania 1.4 „Wzór na konkurencję", I Osi priorytetowej: „Przedsiębiorcza Polska Wschodnia", Programu Operacyjnego Polska Wschodnia 2014 – 2020.</w:t>
      </w:r>
    </w:p>
    <w:p w:rsidR="006014DB" w:rsidRPr="00FC48DA" w:rsidRDefault="006014DB" w:rsidP="006557CD">
      <w:pPr>
        <w:numPr>
          <w:ilvl w:val="3"/>
          <w:numId w:val="8"/>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Niniejsze postępowanie prowadzone jest w trybie udzielania zamówienia - konkursu ofert z zachowaniem zasady konkurencyjności i równego traktowania Wykonawców w rozumieniu obowiązujących Wytycznych w zakresie kwalifikowania wydatków w ramach Europejskiego Funduszu Regionalnego, Europejskiego Funduszu Społecznego oraz Funduszu Spójności na lata 2014-2020.</w:t>
      </w:r>
    </w:p>
    <w:p w:rsidR="00CD29C3" w:rsidRPr="00FC48DA" w:rsidRDefault="00CD29C3" w:rsidP="006557CD">
      <w:pPr>
        <w:numPr>
          <w:ilvl w:val="3"/>
          <w:numId w:val="8"/>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Zapytanie ofertowe zostało przesłane do minimum 3 potencjalnych oferentów</w:t>
      </w:r>
      <w:r w:rsidR="000F01CC" w:rsidRPr="00FC48DA">
        <w:rPr>
          <w:rFonts w:asciiTheme="majorHAnsi" w:eastAsia="Times New Roman" w:hAnsiTheme="majorHAnsi" w:cs="Calibri"/>
          <w:sz w:val="24"/>
          <w:szCs w:val="24"/>
          <w:lang w:eastAsia="ar-SA"/>
        </w:rPr>
        <w:t>,</w:t>
      </w:r>
      <w:r w:rsidRPr="00FC48DA">
        <w:rPr>
          <w:rFonts w:asciiTheme="majorHAnsi" w:eastAsia="Times New Roman" w:hAnsiTheme="majorHAnsi" w:cs="Calibri"/>
          <w:sz w:val="24"/>
          <w:szCs w:val="24"/>
          <w:lang w:eastAsia="ar-SA"/>
        </w:rPr>
        <w:t xml:space="preserve"> upublicznione na st</w:t>
      </w:r>
      <w:r w:rsidR="00193A10" w:rsidRPr="00FC48DA">
        <w:rPr>
          <w:rFonts w:asciiTheme="majorHAnsi" w:eastAsia="Times New Roman" w:hAnsiTheme="majorHAnsi" w:cs="Calibri"/>
          <w:sz w:val="24"/>
          <w:szCs w:val="24"/>
          <w:lang w:eastAsia="ar-SA"/>
        </w:rPr>
        <w:t xml:space="preserve">ronie internetowej </w:t>
      </w:r>
      <w:r w:rsidR="000F01CC" w:rsidRPr="00FC48DA">
        <w:rPr>
          <w:rFonts w:asciiTheme="majorHAnsi" w:eastAsia="Times New Roman" w:hAnsiTheme="majorHAnsi" w:cs="Calibri"/>
          <w:sz w:val="24"/>
          <w:szCs w:val="24"/>
          <w:lang w:eastAsia="ar-SA"/>
        </w:rPr>
        <w:t>Wnioskodawc</w:t>
      </w:r>
      <w:r w:rsidR="006A17EA" w:rsidRPr="00FC48DA">
        <w:rPr>
          <w:rFonts w:asciiTheme="majorHAnsi" w:eastAsia="Times New Roman" w:hAnsiTheme="majorHAnsi" w:cs="Calibri"/>
          <w:sz w:val="24"/>
          <w:szCs w:val="24"/>
          <w:lang w:eastAsia="ar-SA"/>
        </w:rPr>
        <w:t>y</w:t>
      </w:r>
      <w:r w:rsidR="00193A10" w:rsidRPr="00FC48DA">
        <w:rPr>
          <w:rFonts w:asciiTheme="majorHAnsi" w:eastAsia="Times New Roman" w:hAnsiTheme="majorHAnsi" w:cs="Calibri"/>
          <w:sz w:val="24"/>
          <w:szCs w:val="24"/>
          <w:lang w:eastAsia="ar-SA"/>
        </w:rPr>
        <w:t xml:space="preserve"> </w:t>
      </w:r>
      <w:r w:rsidR="00FC48DA">
        <w:rPr>
          <w:rFonts w:asciiTheme="majorHAnsi" w:eastAsia="Times New Roman" w:hAnsiTheme="majorHAnsi" w:cs="Calibri"/>
          <w:sz w:val="24"/>
          <w:szCs w:val="24"/>
          <w:lang w:eastAsia="ar-SA"/>
        </w:rPr>
        <w:t>(</w:t>
      </w:r>
      <w:hyperlink r:id="rId10" w:history="1">
        <w:r w:rsidR="000F01CC" w:rsidRPr="00FC48DA">
          <w:rPr>
            <w:rFonts w:asciiTheme="majorHAnsi" w:eastAsia="Times New Roman" w:hAnsiTheme="majorHAnsi" w:cs="Calibri"/>
            <w:sz w:val="24"/>
            <w:szCs w:val="24"/>
            <w:lang w:eastAsia="ar-SA"/>
          </w:rPr>
          <w:t>www.met-baj.com.pl</w:t>
        </w:r>
      </w:hyperlink>
      <w:r w:rsidR="00FC48DA">
        <w:rPr>
          <w:rFonts w:asciiTheme="majorHAnsi" w:eastAsia="Times New Roman" w:hAnsiTheme="majorHAnsi" w:cs="Calibri"/>
          <w:sz w:val="24"/>
          <w:szCs w:val="24"/>
          <w:lang w:eastAsia="ar-SA"/>
        </w:rPr>
        <w:t>)</w:t>
      </w:r>
      <w:r w:rsidR="000F01CC" w:rsidRPr="00FC48DA">
        <w:rPr>
          <w:rFonts w:asciiTheme="majorHAnsi" w:eastAsia="Times New Roman" w:hAnsiTheme="majorHAnsi" w:cs="Calibri"/>
          <w:sz w:val="24"/>
          <w:szCs w:val="24"/>
          <w:lang w:eastAsia="ar-SA"/>
        </w:rPr>
        <w:t>, opublikowane na stronie internetowej PARP poprze</w:t>
      </w:r>
      <w:r w:rsidR="00FC48DA">
        <w:rPr>
          <w:rFonts w:asciiTheme="majorHAnsi" w:eastAsia="Times New Roman" w:hAnsiTheme="majorHAnsi" w:cs="Calibri"/>
          <w:sz w:val="24"/>
          <w:szCs w:val="24"/>
          <w:lang w:eastAsia="ar-SA"/>
        </w:rPr>
        <w:t>z Lokalny System Informatyczny (</w:t>
      </w:r>
      <w:r w:rsidR="000F01CC" w:rsidRPr="00FC48DA">
        <w:rPr>
          <w:rFonts w:asciiTheme="majorHAnsi" w:eastAsia="Times New Roman" w:hAnsiTheme="majorHAnsi" w:cs="Calibri"/>
          <w:sz w:val="24"/>
          <w:szCs w:val="24"/>
          <w:lang w:eastAsia="ar-SA"/>
        </w:rPr>
        <w:t>https://lsi1420.parp.gov.pl/</w:t>
      </w:r>
      <w:r w:rsidR="00FC48DA">
        <w:rPr>
          <w:rFonts w:asciiTheme="majorHAnsi" w:eastAsia="Times New Roman" w:hAnsiTheme="majorHAnsi" w:cs="Calibri"/>
          <w:sz w:val="24"/>
          <w:szCs w:val="24"/>
          <w:lang w:eastAsia="ar-SA"/>
        </w:rPr>
        <w:t>)</w:t>
      </w:r>
      <w:r w:rsidR="000F01CC" w:rsidRPr="00FC48DA">
        <w:rPr>
          <w:rFonts w:asciiTheme="majorHAnsi" w:eastAsia="Times New Roman" w:hAnsiTheme="majorHAnsi" w:cs="Calibri"/>
          <w:sz w:val="24"/>
          <w:szCs w:val="24"/>
          <w:lang w:eastAsia="ar-SA"/>
        </w:rPr>
        <w:t xml:space="preserve"> – Generator Wniosków.</w:t>
      </w: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 xml:space="preserve">DANE ZAMAWIAJĄCEGO </w:t>
      </w:r>
    </w:p>
    <w:p w:rsidR="00CD29C3" w:rsidRPr="00FC48DA" w:rsidRDefault="00CD29C3" w:rsidP="003A3494">
      <w:p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Calibri"/>
          <w:b/>
          <w:sz w:val="24"/>
          <w:szCs w:val="24"/>
          <w:lang w:eastAsia="ar-SA"/>
        </w:rPr>
        <w:t>NAZWA:</w:t>
      </w:r>
      <w:r w:rsidRPr="00FC48DA">
        <w:rPr>
          <w:rFonts w:asciiTheme="majorHAnsi" w:eastAsia="Times New Roman" w:hAnsiTheme="majorHAnsi" w:cs="Calibri"/>
          <w:sz w:val="24"/>
          <w:szCs w:val="24"/>
          <w:lang w:eastAsia="ar-SA"/>
        </w:rPr>
        <w:t xml:space="preserve"> </w:t>
      </w:r>
      <w:r w:rsidR="003A3494" w:rsidRPr="00FC48DA">
        <w:rPr>
          <w:rFonts w:asciiTheme="majorHAnsi" w:eastAsia="Times New Roman" w:hAnsiTheme="majorHAnsi" w:cs="Arial"/>
          <w:sz w:val="24"/>
          <w:szCs w:val="24"/>
          <w:lang w:eastAsia="ar-SA"/>
        </w:rPr>
        <w:t>MET-BAJ SPÓŁKA JAWNA A.B. ŻEBRAKOWSCY</w:t>
      </w:r>
    </w:p>
    <w:p w:rsidR="00CD29C3" w:rsidRPr="00FC48DA" w:rsidRDefault="00CD29C3" w:rsidP="003A3494">
      <w:p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Calibri"/>
          <w:b/>
          <w:sz w:val="24"/>
          <w:szCs w:val="24"/>
          <w:lang w:eastAsia="ar-SA"/>
        </w:rPr>
        <w:t>ADRES:</w:t>
      </w:r>
      <w:r w:rsidRPr="00FC48DA">
        <w:rPr>
          <w:rFonts w:asciiTheme="majorHAnsi" w:eastAsia="Times New Roman" w:hAnsiTheme="majorHAnsi" w:cs="Calibri"/>
          <w:sz w:val="24"/>
          <w:szCs w:val="24"/>
          <w:lang w:eastAsia="ar-SA"/>
        </w:rPr>
        <w:t xml:space="preserve"> </w:t>
      </w:r>
      <w:r w:rsidR="003A3494" w:rsidRPr="00FC48DA">
        <w:rPr>
          <w:rFonts w:asciiTheme="majorHAnsi" w:eastAsia="Times New Roman" w:hAnsiTheme="majorHAnsi" w:cs="Arial"/>
          <w:sz w:val="24"/>
          <w:szCs w:val="24"/>
          <w:lang w:eastAsia="ar-SA"/>
        </w:rPr>
        <w:t>Rudna Mała 47H, 36-060 Głogów Małopolski</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val="en-US" w:eastAsia="ar-SA"/>
        </w:rPr>
      </w:pPr>
      <w:r w:rsidRPr="00FC48DA">
        <w:rPr>
          <w:rFonts w:asciiTheme="majorHAnsi" w:eastAsia="Times New Roman" w:hAnsiTheme="majorHAnsi" w:cs="Calibri"/>
          <w:b/>
          <w:sz w:val="24"/>
          <w:szCs w:val="24"/>
          <w:lang w:val="en-US" w:eastAsia="ar-SA"/>
        </w:rPr>
        <w:t>NIP:</w:t>
      </w:r>
      <w:r w:rsidRPr="00FC48DA">
        <w:rPr>
          <w:rFonts w:asciiTheme="majorHAnsi" w:eastAsia="Times New Roman" w:hAnsiTheme="majorHAnsi" w:cs="Calibri"/>
          <w:sz w:val="24"/>
          <w:szCs w:val="24"/>
          <w:lang w:val="en-US" w:eastAsia="ar-SA"/>
        </w:rPr>
        <w:t xml:space="preserve">  </w:t>
      </w:r>
      <w:r w:rsidR="003A3494" w:rsidRPr="00FC48DA">
        <w:rPr>
          <w:rFonts w:asciiTheme="majorHAnsi" w:eastAsia="Times New Roman" w:hAnsiTheme="majorHAnsi" w:cs="Arial"/>
          <w:sz w:val="24"/>
          <w:szCs w:val="24"/>
          <w:lang w:val="en-US" w:eastAsia="pl-PL"/>
        </w:rPr>
        <w:t>813-020-30-59</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val="en-US" w:eastAsia="ar-SA"/>
        </w:rPr>
      </w:pPr>
      <w:r w:rsidRPr="00FC48DA">
        <w:rPr>
          <w:rFonts w:asciiTheme="majorHAnsi" w:eastAsia="Times New Roman" w:hAnsiTheme="majorHAnsi" w:cs="Calibri"/>
          <w:b/>
          <w:sz w:val="24"/>
          <w:szCs w:val="24"/>
          <w:lang w:val="en-US" w:eastAsia="ar-SA"/>
        </w:rPr>
        <w:t xml:space="preserve">REGON: </w:t>
      </w:r>
      <w:r w:rsidR="003A3494" w:rsidRPr="00FC48DA">
        <w:rPr>
          <w:rFonts w:asciiTheme="majorHAnsi" w:eastAsia="Times New Roman" w:hAnsiTheme="majorHAnsi" w:cs="Calibri"/>
          <w:sz w:val="24"/>
          <w:szCs w:val="24"/>
          <w:lang w:val="en-US" w:eastAsia="ar-SA"/>
        </w:rPr>
        <w:t>690040048</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val="de-DE" w:eastAsia="ar-SA"/>
        </w:rPr>
      </w:pPr>
      <w:r w:rsidRPr="00FC48DA">
        <w:rPr>
          <w:rFonts w:asciiTheme="majorHAnsi" w:eastAsia="Times New Roman" w:hAnsiTheme="majorHAnsi" w:cs="Calibri"/>
          <w:b/>
          <w:sz w:val="24"/>
          <w:szCs w:val="24"/>
          <w:lang w:val="en-US" w:eastAsia="ar-SA"/>
        </w:rPr>
        <w:t>Tel./Fax:</w:t>
      </w:r>
      <w:r w:rsidR="00193A10" w:rsidRPr="00FC48DA">
        <w:rPr>
          <w:rFonts w:asciiTheme="majorHAnsi" w:eastAsia="Times New Roman" w:hAnsiTheme="majorHAnsi" w:cs="Calibri"/>
          <w:sz w:val="24"/>
          <w:szCs w:val="24"/>
          <w:lang w:val="en-US" w:eastAsia="ar-SA"/>
        </w:rPr>
        <w:t xml:space="preserve">  +48 </w:t>
      </w:r>
      <w:r w:rsidR="00003A0A" w:rsidRPr="00FC48DA">
        <w:rPr>
          <w:rFonts w:asciiTheme="majorHAnsi" w:eastAsia="Times New Roman" w:hAnsiTheme="majorHAnsi" w:cs="Calibri"/>
          <w:sz w:val="24"/>
          <w:szCs w:val="24"/>
          <w:lang w:val="en-US" w:eastAsia="ar-SA"/>
        </w:rPr>
        <w:t>(17) 85 52 739</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val="en-US" w:eastAsia="ar-SA"/>
        </w:rPr>
      </w:pPr>
      <w:r w:rsidRPr="00FC48DA">
        <w:rPr>
          <w:rFonts w:asciiTheme="majorHAnsi" w:eastAsia="Times New Roman" w:hAnsiTheme="majorHAnsi" w:cs="Calibri"/>
          <w:b/>
          <w:sz w:val="24"/>
          <w:szCs w:val="24"/>
          <w:lang w:val="de-DE" w:eastAsia="ar-SA"/>
        </w:rPr>
        <w:t>E-</w:t>
      </w:r>
      <w:proofErr w:type="spellStart"/>
      <w:r w:rsidRPr="00FC48DA">
        <w:rPr>
          <w:rFonts w:asciiTheme="majorHAnsi" w:eastAsia="Times New Roman" w:hAnsiTheme="majorHAnsi" w:cs="Calibri"/>
          <w:b/>
          <w:sz w:val="24"/>
          <w:szCs w:val="24"/>
          <w:lang w:val="de-DE" w:eastAsia="ar-SA"/>
        </w:rPr>
        <w:t>mail</w:t>
      </w:r>
      <w:proofErr w:type="spellEnd"/>
      <w:r w:rsidRPr="00FC48DA">
        <w:rPr>
          <w:rFonts w:asciiTheme="majorHAnsi" w:eastAsia="Times New Roman" w:hAnsiTheme="majorHAnsi" w:cs="Calibri"/>
          <w:b/>
          <w:sz w:val="24"/>
          <w:szCs w:val="24"/>
          <w:lang w:val="de-DE" w:eastAsia="ar-SA"/>
        </w:rPr>
        <w:t>:</w:t>
      </w:r>
      <w:r w:rsidRPr="00FC48DA">
        <w:rPr>
          <w:rFonts w:asciiTheme="majorHAnsi" w:eastAsia="Times New Roman" w:hAnsiTheme="majorHAnsi" w:cs="Calibri"/>
          <w:sz w:val="24"/>
          <w:szCs w:val="24"/>
          <w:lang w:val="de-DE" w:eastAsia="ar-SA"/>
        </w:rPr>
        <w:t xml:space="preserve"> </w:t>
      </w:r>
      <w:hyperlink r:id="rId11" w:history="1">
        <w:r w:rsidR="00003A0A" w:rsidRPr="00FC48DA">
          <w:rPr>
            <w:rStyle w:val="Hipercze"/>
            <w:rFonts w:asciiTheme="majorHAnsi" w:eastAsia="Times New Roman" w:hAnsiTheme="majorHAnsi" w:cs="Calibri"/>
            <w:sz w:val="24"/>
            <w:szCs w:val="24"/>
            <w:lang w:val="en-US" w:eastAsia="ar-SA"/>
          </w:rPr>
          <w:t>produkcja@met-baj.com.pl</w:t>
        </w:r>
      </w:hyperlink>
      <w:r w:rsidR="00003A0A" w:rsidRPr="00FC48DA">
        <w:rPr>
          <w:rFonts w:asciiTheme="majorHAnsi" w:eastAsia="Times New Roman" w:hAnsiTheme="majorHAnsi" w:cs="Calibri"/>
          <w:sz w:val="24"/>
          <w:szCs w:val="24"/>
          <w:lang w:val="en-US" w:eastAsia="ar-SA"/>
        </w:rPr>
        <w:t xml:space="preserve"> </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u w:val="single"/>
          <w:lang w:eastAsia="ar-SA"/>
        </w:rPr>
      </w:pPr>
      <w:r w:rsidRPr="00FC48DA">
        <w:rPr>
          <w:rFonts w:asciiTheme="majorHAnsi" w:eastAsia="Times New Roman" w:hAnsiTheme="majorHAnsi" w:cs="Calibri"/>
          <w:b/>
          <w:sz w:val="24"/>
          <w:szCs w:val="24"/>
          <w:lang w:eastAsia="ar-SA"/>
        </w:rPr>
        <w:t>Adres strony internetowej Zamawiającego:</w:t>
      </w:r>
      <w:r w:rsidRPr="00FC48DA">
        <w:rPr>
          <w:rFonts w:asciiTheme="majorHAnsi" w:eastAsia="Times New Roman" w:hAnsiTheme="majorHAnsi" w:cs="Calibri"/>
          <w:sz w:val="24"/>
          <w:szCs w:val="24"/>
          <w:lang w:eastAsia="ar-SA"/>
        </w:rPr>
        <w:t xml:space="preserve"> </w:t>
      </w:r>
      <w:hyperlink r:id="rId12" w:history="1">
        <w:r w:rsidR="00003A0A" w:rsidRPr="00FC48DA">
          <w:rPr>
            <w:rStyle w:val="Hipercze"/>
            <w:rFonts w:asciiTheme="majorHAnsi" w:hAnsiTheme="majorHAnsi"/>
            <w:sz w:val="24"/>
            <w:szCs w:val="24"/>
          </w:rPr>
          <w:t>www.met-baj.com.pl</w:t>
        </w:r>
      </w:hyperlink>
      <w:r w:rsidR="00003A0A" w:rsidRPr="00FC48DA">
        <w:rPr>
          <w:rFonts w:asciiTheme="majorHAnsi" w:hAnsiTheme="majorHAnsi"/>
          <w:sz w:val="24"/>
          <w:szCs w:val="24"/>
        </w:rPr>
        <w:t xml:space="preserve"> </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u w:val="single"/>
          <w:lang w:eastAsia="ar-SA"/>
        </w:rPr>
        <w:t>Osobą uprawnioną do kontaktów z oferentami jest:</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Imię i Nazwisko:</w:t>
      </w:r>
      <w:r w:rsidRPr="00FC48DA">
        <w:rPr>
          <w:rFonts w:asciiTheme="majorHAnsi" w:eastAsia="Times New Roman" w:hAnsiTheme="majorHAnsi" w:cs="Calibri"/>
          <w:sz w:val="24"/>
          <w:szCs w:val="24"/>
          <w:lang w:eastAsia="ar-SA"/>
        </w:rPr>
        <w:t xml:space="preserve"> </w:t>
      </w:r>
      <w:r w:rsidR="00003A0A" w:rsidRPr="00FC48DA">
        <w:rPr>
          <w:rFonts w:asciiTheme="majorHAnsi" w:eastAsia="Times New Roman" w:hAnsiTheme="majorHAnsi" w:cs="Calibri"/>
          <w:sz w:val="24"/>
          <w:szCs w:val="24"/>
          <w:lang w:eastAsia="ar-SA"/>
        </w:rPr>
        <w:t>Artur Żebrakowski</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Stanowisko służbowe:</w:t>
      </w:r>
      <w:r w:rsidRPr="00FC48DA">
        <w:rPr>
          <w:rFonts w:asciiTheme="majorHAnsi" w:eastAsia="Times New Roman" w:hAnsiTheme="majorHAnsi" w:cs="Calibri"/>
          <w:sz w:val="24"/>
          <w:szCs w:val="24"/>
          <w:lang w:eastAsia="ar-SA"/>
        </w:rPr>
        <w:t xml:space="preserve"> W</w:t>
      </w:r>
      <w:r w:rsidR="00003A0A" w:rsidRPr="00FC48DA">
        <w:rPr>
          <w:rFonts w:asciiTheme="majorHAnsi" w:eastAsia="Times New Roman" w:hAnsiTheme="majorHAnsi" w:cs="Calibri"/>
          <w:sz w:val="24"/>
          <w:szCs w:val="24"/>
          <w:lang w:eastAsia="ar-SA"/>
        </w:rPr>
        <w:t>spółw</w:t>
      </w:r>
      <w:r w:rsidRPr="00FC48DA">
        <w:rPr>
          <w:rFonts w:asciiTheme="majorHAnsi" w:eastAsia="Times New Roman" w:hAnsiTheme="majorHAnsi" w:cs="Calibri"/>
          <w:sz w:val="24"/>
          <w:szCs w:val="24"/>
          <w:lang w:eastAsia="ar-SA"/>
        </w:rPr>
        <w:t>łaściciel</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val="en-US" w:eastAsia="ar-SA"/>
        </w:rPr>
      </w:pPr>
      <w:r w:rsidRPr="00FC48DA">
        <w:rPr>
          <w:rFonts w:asciiTheme="majorHAnsi" w:eastAsia="Times New Roman" w:hAnsiTheme="majorHAnsi" w:cs="Calibri"/>
          <w:b/>
          <w:sz w:val="24"/>
          <w:szCs w:val="24"/>
          <w:lang w:val="en-US" w:eastAsia="ar-SA"/>
        </w:rPr>
        <w:t>Mobile:</w:t>
      </w:r>
      <w:r w:rsidRPr="00FC48DA">
        <w:rPr>
          <w:rFonts w:asciiTheme="majorHAnsi" w:eastAsia="Times New Roman" w:hAnsiTheme="majorHAnsi" w:cs="Calibri"/>
          <w:sz w:val="24"/>
          <w:szCs w:val="24"/>
          <w:lang w:val="en-US" w:eastAsia="ar-SA"/>
        </w:rPr>
        <w:t xml:space="preserve"> +48</w:t>
      </w:r>
      <w:r w:rsidR="00003A0A" w:rsidRPr="00FC48DA">
        <w:rPr>
          <w:rFonts w:asciiTheme="majorHAnsi" w:eastAsia="Times New Roman" w:hAnsiTheme="majorHAnsi" w:cs="Calibri"/>
          <w:sz w:val="24"/>
          <w:szCs w:val="24"/>
          <w:lang w:val="en-US" w:eastAsia="ar-SA"/>
        </w:rPr>
        <w:t> 502-687-740</w:t>
      </w:r>
    </w:p>
    <w:p w:rsidR="00CD29C3" w:rsidRPr="00FC48DA" w:rsidRDefault="00CD29C3" w:rsidP="00003A0A">
      <w:pPr>
        <w:rPr>
          <w:rFonts w:asciiTheme="majorHAnsi" w:hAnsiTheme="majorHAnsi"/>
          <w:color w:val="1F497D"/>
          <w:sz w:val="24"/>
          <w:szCs w:val="24"/>
          <w:lang w:val="en-US"/>
        </w:rPr>
      </w:pPr>
      <w:r w:rsidRPr="00FC48DA">
        <w:rPr>
          <w:rFonts w:asciiTheme="majorHAnsi" w:eastAsia="Times New Roman" w:hAnsiTheme="majorHAnsi" w:cs="Calibri"/>
          <w:b/>
          <w:sz w:val="24"/>
          <w:szCs w:val="24"/>
          <w:lang w:val="en-US" w:eastAsia="ar-SA"/>
        </w:rPr>
        <w:t>E-mail:</w:t>
      </w:r>
      <w:r w:rsidRPr="00FC48DA">
        <w:rPr>
          <w:rFonts w:asciiTheme="majorHAnsi" w:eastAsia="Times New Roman" w:hAnsiTheme="majorHAnsi" w:cs="Calibri"/>
          <w:sz w:val="24"/>
          <w:szCs w:val="24"/>
          <w:lang w:val="en-US" w:eastAsia="ar-SA"/>
        </w:rPr>
        <w:t xml:space="preserve"> </w:t>
      </w:r>
      <w:hyperlink r:id="rId13" w:history="1">
        <w:r w:rsidR="00003A0A" w:rsidRPr="00FC48DA">
          <w:rPr>
            <w:rStyle w:val="Hipercze"/>
            <w:rFonts w:asciiTheme="majorHAnsi" w:hAnsiTheme="majorHAnsi" w:cs="Arial"/>
            <w:color w:val="000000"/>
            <w:sz w:val="24"/>
            <w:szCs w:val="24"/>
            <w:lang w:val="en-US"/>
          </w:rPr>
          <w:t>artur@met-baj.com.pl</w:t>
        </w:r>
      </w:hyperlink>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OPIS PRZEDMIOTU ZAMÓWIENIA</w:t>
      </w:r>
    </w:p>
    <w:p w:rsidR="006014DB" w:rsidRPr="00FC48DA" w:rsidRDefault="006014DB" w:rsidP="006557CD">
      <w:pPr>
        <w:numPr>
          <w:ilvl w:val="0"/>
          <w:numId w:val="9"/>
        </w:numPr>
        <w:suppressAutoHyphens/>
        <w:spacing w:after="0" w:line="240" w:lineRule="auto"/>
        <w:jc w:val="both"/>
        <w:rPr>
          <w:rFonts w:asciiTheme="majorHAnsi" w:eastAsia="Times New Roman" w:hAnsiTheme="majorHAnsi" w:cs="Arial"/>
          <w:b/>
          <w:sz w:val="24"/>
          <w:szCs w:val="24"/>
          <w:lang w:eastAsia="ar-SA"/>
        </w:rPr>
      </w:pPr>
      <w:r w:rsidRPr="00FC48DA">
        <w:rPr>
          <w:rFonts w:asciiTheme="majorHAnsi" w:eastAsia="Times New Roman" w:hAnsiTheme="majorHAnsi" w:cs="Arial"/>
          <w:sz w:val="24"/>
          <w:szCs w:val="24"/>
          <w:lang w:eastAsia="ar-SA"/>
        </w:rPr>
        <w:lastRenderedPageBreak/>
        <w:t xml:space="preserve">Przedmiotem zamówienia jest przeprowadzenie Audytu Wzorniczego przedsiębiorstwa Zamawiającego polegającego na analizie działalności Zamawiającego pod względem potencjału i potrzeb wzorniczych, którego wynikiem będzie opracowanie Strategii Wzorniczej. </w:t>
      </w:r>
    </w:p>
    <w:p w:rsidR="000F01CC" w:rsidRPr="00FC48DA" w:rsidRDefault="000F01CC" w:rsidP="000F01CC">
      <w:pPr>
        <w:suppressAutoHyphens/>
        <w:spacing w:after="0" w:line="240" w:lineRule="auto"/>
        <w:ind w:left="360"/>
        <w:jc w:val="both"/>
        <w:rPr>
          <w:rFonts w:asciiTheme="majorHAnsi" w:eastAsia="Times New Roman" w:hAnsiTheme="majorHAnsi" w:cs="Arial"/>
          <w:b/>
          <w:sz w:val="24"/>
          <w:szCs w:val="24"/>
          <w:u w:val="single"/>
          <w:lang w:eastAsia="ar-SA"/>
        </w:rPr>
      </w:pPr>
      <w:r w:rsidRPr="00FC48DA">
        <w:rPr>
          <w:rFonts w:asciiTheme="majorHAnsi" w:eastAsia="Times New Roman" w:hAnsiTheme="majorHAnsi" w:cs="Arial"/>
          <w:b/>
          <w:sz w:val="24"/>
          <w:szCs w:val="24"/>
          <w:u w:val="single"/>
          <w:lang w:eastAsia="ar-SA"/>
        </w:rPr>
        <w:t xml:space="preserve">Szczegółowy opis zamówienia: </w:t>
      </w:r>
    </w:p>
    <w:p w:rsidR="000F01CC" w:rsidRPr="00FC48DA" w:rsidRDefault="000F01CC" w:rsidP="000F01CC">
      <w:pPr>
        <w:suppressAutoHyphens/>
        <w:spacing w:after="0" w:line="240" w:lineRule="auto"/>
        <w:ind w:left="360"/>
        <w:jc w:val="both"/>
        <w:rPr>
          <w:rFonts w:asciiTheme="majorHAnsi" w:eastAsia="Times New Roman" w:hAnsiTheme="majorHAnsi" w:cs="Arial"/>
          <w:sz w:val="24"/>
          <w:szCs w:val="24"/>
          <w:lang w:eastAsia="ar-SA"/>
        </w:rPr>
      </w:pPr>
      <w:r w:rsidRPr="00FC48DA">
        <w:rPr>
          <w:rFonts w:asciiTheme="majorHAnsi" w:eastAsia="Times New Roman" w:hAnsiTheme="majorHAnsi" w:cs="Arial"/>
          <w:b/>
          <w:sz w:val="24"/>
          <w:szCs w:val="24"/>
          <w:lang w:eastAsia="ar-SA"/>
        </w:rPr>
        <w:t>A. przeprowadzenie audytu wzorniczego</w:t>
      </w:r>
      <w:r w:rsidRPr="00FC48DA">
        <w:rPr>
          <w:rFonts w:asciiTheme="majorHAnsi" w:eastAsia="Times New Roman" w:hAnsiTheme="majorHAnsi" w:cs="Arial"/>
          <w:sz w:val="24"/>
          <w:szCs w:val="24"/>
          <w:lang w:eastAsia="ar-SA"/>
        </w:rPr>
        <w:t>, celem przygotowania Zamawiającego do podjęcia działań w kierunku rozwoju produktów/usług wraz z rekomendacjami. Obszar audytu musi obejmować m.in.:</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oferty produktowej;</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modelu biznesowego;</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technologii;</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struktury organizacyjnej;</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procesów komunikacji;</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strategii marketingowej;</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wzorniczą Zamawiającego w zakresie zdefiniowania i charakterystyki klientów i konkurencji oraz kluczowych w kontekście Zamawiającego trendów branżowych;</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potrzeb Zamawiającego w zakresie zarządzania wzornictwem;</w:t>
      </w:r>
    </w:p>
    <w:p w:rsidR="000F01CC" w:rsidRPr="00FC48DA" w:rsidRDefault="000F01CC" w:rsidP="006557CD">
      <w:pPr>
        <w:numPr>
          <w:ilvl w:val="0"/>
          <w:numId w:val="14"/>
        </w:numPr>
        <w:suppressAutoHyphens/>
        <w:spacing w:after="0" w:line="240" w:lineRule="auto"/>
        <w:ind w:left="1080"/>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analizę oferty pod kątem wykorzystania wzornictwa i potencjału rynkowego Zamawiającego.</w:t>
      </w:r>
    </w:p>
    <w:p w:rsidR="000F01CC" w:rsidRPr="00FC48DA" w:rsidRDefault="000F01CC" w:rsidP="000F01CC">
      <w:pPr>
        <w:suppressAutoHyphens/>
        <w:spacing w:after="0" w:line="240" w:lineRule="auto"/>
        <w:ind w:left="360"/>
        <w:jc w:val="both"/>
        <w:rPr>
          <w:rFonts w:asciiTheme="majorHAnsi" w:eastAsia="Times New Roman" w:hAnsiTheme="majorHAnsi" w:cs="Arial"/>
          <w:sz w:val="24"/>
          <w:szCs w:val="24"/>
          <w:lang w:eastAsia="ar-SA"/>
        </w:rPr>
      </w:pPr>
      <w:r w:rsidRPr="00FC48DA">
        <w:rPr>
          <w:rFonts w:asciiTheme="majorHAnsi" w:eastAsia="Times New Roman" w:hAnsiTheme="majorHAnsi" w:cs="Arial"/>
          <w:b/>
          <w:sz w:val="24"/>
          <w:szCs w:val="24"/>
          <w:lang w:eastAsia="ar-SA"/>
        </w:rPr>
        <w:t>B. opracowanie strategii wzorniczej</w:t>
      </w:r>
      <w:r w:rsidRPr="00FC48DA">
        <w:rPr>
          <w:rFonts w:asciiTheme="majorHAnsi" w:eastAsia="Times New Roman" w:hAnsiTheme="majorHAnsi" w:cs="Arial"/>
          <w:sz w:val="24"/>
          <w:szCs w:val="24"/>
          <w:lang w:eastAsia="ar-SA"/>
        </w:rPr>
        <w:t xml:space="preserve"> - raportu z przeprowadzonego audytu wzorniczego, zawierającego co najmniej następujące elementy:</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ogólną charakterystykę firmy zawierającą analizę wzorniczą przedsiębiorstwa w zakresie produktów, technologii, struktury organizacyjnej, procesów komunikacji z klientem, strategii marketingowej;</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 xml:space="preserve">ogólny opis otoczenia firmy w zakresie designu zawierający co najmniej informacje odnośnie charakterystyki klientów, opis głównych konkurentów; </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opis trendów rynkowych, określenie kluczowych w kontekście Zamawiającego trendów branżowych, społecznych i technologicznych o dużym potencjale wpływu na rynek Zamawiającego;</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ocenę poziomu wykorzystania wzornictwa w firmie oraz jej potencjału w tym zakresie;</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zdefiniowanie problemów wzorniczych w firmie (przy czym problemy te mogą dotyczyć zarówno produktu, jak i innych procesów biznesowych w firmie);</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możliwości rozwiązania problemów wzorniczych w przedsiębiorstwie Zamawiającego;</w:t>
      </w:r>
    </w:p>
    <w:p w:rsidR="000F01CC" w:rsidRPr="00FC48DA" w:rsidRDefault="000F01CC" w:rsidP="006557CD">
      <w:pPr>
        <w:numPr>
          <w:ilvl w:val="0"/>
          <w:numId w:val="15"/>
        </w:numPr>
        <w:suppressAutoHyphens/>
        <w:spacing w:after="0" w:line="240" w:lineRule="auto"/>
        <w:ind w:left="1068"/>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rekomendacje dalszych szczegółowych działań dla firmy.</w:t>
      </w:r>
    </w:p>
    <w:p w:rsidR="003D569D" w:rsidRPr="003D569D" w:rsidRDefault="003D569D"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3D569D">
        <w:rPr>
          <w:rFonts w:asciiTheme="majorHAnsi" w:eastAsia="Times New Roman" w:hAnsiTheme="majorHAnsi" w:cs="Arial"/>
          <w:sz w:val="24"/>
          <w:szCs w:val="24"/>
          <w:lang w:eastAsia="ar-SA"/>
        </w:rPr>
        <w:t>Po zakończeniu postępowania ofertowego, Zamawiający</w:t>
      </w:r>
      <w:r w:rsidR="002F72B5">
        <w:rPr>
          <w:rFonts w:asciiTheme="majorHAnsi" w:eastAsia="Times New Roman" w:hAnsiTheme="majorHAnsi" w:cs="Arial"/>
          <w:sz w:val="24"/>
          <w:szCs w:val="24"/>
          <w:lang w:eastAsia="ar-SA"/>
        </w:rPr>
        <w:t xml:space="preserve"> niezwłocznie (podpisanie umowy jest warunkiem złożenia poprawnego wniosku o dofinansowanie najpóźniej do 15 listopada 2017 roku)</w:t>
      </w:r>
      <w:r w:rsidRPr="003D569D">
        <w:rPr>
          <w:rFonts w:asciiTheme="majorHAnsi" w:eastAsia="Times New Roman" w:hAnsiTheme="majorHAnsi" w:cs="Arial"/>
          <w:sz w:val="24"/>
          <w:szCs w:val="24"/>
          <w:lang w:eastAsia="ar-SA"/>
        </w:rPr>
        <w:t xml:space="preserve"> zawrze z wyłonionym Wykonawcą Zamówienia warunkową umowę na realizację audytu wzorniczego</w:t>
      </w:r>
      <w:r w:rsidR="002F72B5">
        <w:rPr>
          <w:rFonts w:asciiTheme="majorHAnsi" w:eastAsia="Times New Roman" w:hAnsiTheme="majorHAnsi" w:cs="Arial"/>
          <w:sz w:val="24"/>
          <w:szCs w:val="24"/>
          <w:lang w:eastAsia="ar-SA"/>
        </w:rPr>
        <w:t xml:space="preserve"> </w:t>
      </w:r>
      <w:r w:rsidRPr="003D569D">
        <w:rPr>
          <w:rFonts w:asciiTheme="majorHAnsi" w:eastAsia="Times New Roman" w:hAnsiTheme="majorHAnsi" w:cs="Arial"/>
          <w:sz w:val="24"/>
          <w:szCs w:val="24"/>
          <w:lang w:eastAsia="ar-SA"/>
        </w:rPr>
        <w:t xml:space="preserve">. </w:t>
      </w:r>
    </w:p>
    <w:p w:rsidR="000B3AD0" w:rsidRPr="00FC48DA" w:rsidRDefault="000B3AD0"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Strategia wzornicza zostanie opracowana zgodnie z wymogami określonymi w dokumentacji konkursowej dla Etapu I Działania 1.4 „Wzór na konkurencję" POPW 2014–2020 dos</w:t>
      </w:r>
      <w:r w:rsidR="00403B18" w:rsidRPr="00FC48DA">
        <w:rPr>
          <w:rFonts w:asciiTheme="majorHAnsi" w:eastAsia="Times New Roman" w:hAnsiTheme="majorHAnsi" w:cs="Arial"/>
          <w:sz w:val="24"/>
          <w:szCs w:val="24"/>
          <w:lang w:eastAsia="ar-SA"/>
        </w:rPr>
        <w:t xml:space="preserve">tępnej na stronie internetowej: </w:t>
      </w:r>
      <w:hyperlink r:id="rId14" w:history="1">
        <w:r w:rsidRPr="00FC48DA">
          <w:rPr>
            <w:rStyle w:val="Hipercze"/>
            <w:rFonts w:asciiTheme="majorHAnsi" w:eastAsia="Times New Roman" w:hAnsiTheme="majorHAnsi" w:cs="Arial"/>
            <w:sz w:val="24"/>
            <w:szCs w:val="24"/>
            <w:lang w:eastAsia="ar-SA"/>
          </w:rPr>
          <w:t>http://popw.parp.gov.pl/dokumentacja/dokumentacja-dla-naboru-wnioskow-o-dofinansowanie-w-ramach-poddzialania-1-4-popw-etap-i-rok-2017</w:t>
        </w:r>
      </w:hyperlink>
      <w:r w:rsidRPr="00FC48DA">
        <w:rPr>
          <w:rFonts w:asciiTheme="majorHAnsi" w:eastAsia="Times New Roman" w:hAnsiTheme="majorHAnsi" w:cs="Arial"/>
          <w:sz w:val="24"/>
          <w:szCs w:val="24"/>
          <w:lang w:eastAsia="ar-SA"/>
        </w:rPr>
        <w:t xml:space="preserve"> </w:t>
      </w:r>
    </w:p>
    <w:p w:rsidR="000B3AD0" w:rsidRPr="00FC48DA" w:rsidRDefault="000B3AD0"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Wykonawca zobowiązany jest do uwzględnienia uwag do strategii wzorniczej zgłoszonych przez PARP.</w:t>
      </w:r>
    </w:p>
    <w:p w:rsidR="000B3AD0" w:rsidRPr="00FC48DA" w:rsidRDefault="000B3AD0"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lastRenderedPageBreak/>
        <w:t>W przypadku skierowania wniosku o dofinansowanie do oceny merytorycznej, przedstawiciel wybranego przez Zamawiającego wykonawcy audytu wzorniczego zobowiązany będzie do udziału w posiedzeniu Panelu Ekspertów, o którym mowa w § 10 Regulaminu konkursu dla Działania 1.4 Wzór na konkurencję I Etap w ramach Programu Operacyjnego Polska Wschodnia 2014-2020, w terminie wyznaczonym przez Polską Agencję Rozwoju Przedsiębiorczości. Wybrany wykonawca zobowiązany będzie do wytypowania eksperta/ekspertów, którzy wezmą udział w posiedzeniu Panelu Ekspertów (w terminie wyznaczonym przez PARP, zgodnie z dokumentacją konkursową dla Etapu I Działania 1.4 „Wzór na konkurencję" PO PW 2014-2020) oraz do przygotowania prezentacji projektu na posiedzenie Panelu Ekspertów na podstawie przekazanych przez Zamawiającego danych.</w:t>
      </w:r>
    </w:p>
    <w:p w:rsidR="000B3AD0" w:rsidRPr="00FC48DA" w:rsidRDefault="000B3AD0"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 xml:space="preserve">Zamawiający zastrzega sobie prawo zgłoszenia uwag i zastrzeżeń co do opracowanej przez Wykonawcę strategii wzorniczej. Wykonawca zobowiązany jest do uzgodnienia ostatecznej wersji strategii wzorniczej z Zamawiającym. Szczegółowe regulacje w zakresie czynności odbioru opracowanej przez Wykonawcę strategii wzorniczej zostaną zawarte w umowie warunkowej zawartej z wybranym Wykonawcą w niniejszym postępowaniu ofertowym. Uwagi PARP do strategii wzorniczej oraz uwagi i zastrzeżenia zgłoszone przez Zamawiającego Wykonawca będzie uzupełniał bez prawa do odrębnego wynagrodzenia. </w:t>
      </w:r>
    </w:p>
    <w:p w:rsidR="000B3AD0" w:rsidRPr="00FC48DA" w:rsidRDefault="000B3AD0"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t xml:space="preserve">Zgodnie z zasadami wynikającymi z Regulaminu konkursu w ramach Programu Operacyjnego Polska Wschodnia 2014-2020, Oś Priorytetowa I: Przedsiębiorcza Polska Wschodnia, Działanie </w:t>
      </w:r>
      <w:r w:rsidR="005B0B0D">
        <w:rPr>
          <w:rFonts w:asciiTheme="majorHAnsi" w:eastAsia="Times New Roman" w:hAnsiTheme="majorHAnsi" w:cs="Arial"/>
          <w:sz w:val="24"/>
          <w:szCs w:val="24"/>
          <w:lang w:eastAsia="ar-SA"/>
        </w:rPr>
        <w:t xml:space="preserve">1.4 Wzór na konkurencję I Etap </w:t>
      </w:r>
      <w:r w:rsidRPr="00FC48DA">
        <w:rPr>
          <w:rFonts w:asciiTheme="majorHAnsi" w:eastAsia="Times New Roman" w:hAnsiTheme="majorHAnsi" w:cs="Arial"/>
          <w:sz w:val="24"/>
          <w:szCs w:val="24"/>
          <w:lang w:eastAsia="ar-SA"/>
        </w:rPr>
        <w:t>po wyborze Wykonawcy w niniejszym postępowaniu ofertowym Zamawiający zawrze umowę warunkową na realizację audytu wzorniczego, która zawierać będzie co najmniej z</w:t>
      </w:r>
      <w:r w:rsidR="00262D88" w:rsidRPr="00FC48DA">
        <w:rPr>
          <w:rFonts w:asciiTheme="majorHAnsi" w:eastAsia="Times New Roman" w:hAnsiTheme="majorHAnsi" w:cs="Arial"/>
          <w:sz w:val="24"/>
          <w:szCs w:val="24"/>
          <w:lang w:eastAsia="ar-SA"/>
        </w:rPr>
        <w:t>akres zgodny z załącznikiem nr 4</w:t>
      </w:r>
      <w:r w:rsidRPr="00FC48DA">
        <w:rPr>
          <w:rFonts w:asciiTheme="majorHAnsi" w:eastAsia="Times New Roman" w:hAnsiTheme="majorHAnsi" w:cs="Arial"/>
          <w:sz w:val="24"/>
          <w:szCs w:val="24"/>
          <w:lang w:eastAsia="ar-SA"/>
        </w:rPr>
        <w:t xml:space="preserve"> do zapytania ofertowego. </w:t>
      </w:r>
    </w:p>
    <w:p w:rsidR="000B3AD0" w:rsidRPr="005F0C4D" w:rsidRDefault="000B3AD0" w:rsidP="006557CD">
      <w:pPr>
        <w:numPr>
          <w:ilvl w:val="0"/>
          <w:numId w:val="9"/>
        </w:numPr>
        <w:suppressAutoHyphens/>
        <w:spacing w:after="0" w:line="240" w:lineRule="auto"/>
        <w:jc w:val="both"/>
        <w:rPr>
          <w:rFonts w:asciiTheme="majorHAnsi" w:eastAsia="Times New Roman" w:hAnsiTheme="majorHAnsi" w:cs="Arial"/>
          <w:sz w:val="24"/>
          <w:szCs w:val="24"/>
          <w:lang w:eastAsia="ar-SA"/>
        </w:rPr>
      </w:pPr>
      <w:r w:rsidRPr="005F0C4D">
        <w:rPr>
          <w:rFonts w:asciiTheme="majorHAnsi" w:eastAsia="Times New Roman" w:hAnsiTheme="majorHAnsi" w:cs="Arial"/>
          <w:sz w:val="24"/>
          <w:szCs w:val="24"/>
          <w:lang w:eastAsia="ar-SA"/>
        </w:rPr>
        <w:t>Wykonawca przygotuje dwa egzemplarze strategii wzorniczej w formie papierowej, o formacie A4, spięte lub zbindowane trwale w jedną całość oraz I egzemplarz strategii wzorniczej w formie elektronicznej (plik w formacie</w:t>
      </w:r>
      <w:r w:rsidR="00FF0BC5">
        <w:rPr>
          <w:rFonts w:asciiTheme="majorHAnsi" w:eastAsia="Times New Roman" w:hAnsiTheme="majorHAnsi" w:cs="Arial"/>
          <w:sz w:val="24"/>
          <w:szCs w:val="24"/>
          <w:lang w:eastAsia="ar-SA"/>
        </w:rPr>
        <w:t xml:space="preserve"> .</w:t>
      </w:r>
      <w:proofErr w:type="spellStart"/>
      <w:r w:rsidR="00FF0BC5">
        <w:rPr>
          <w:rFonts w:asciiTheme="majorHAnsi" w:eastAsia="Times New Roman" w:hAnsiTheme="majorHAnsi" w:cs="Arial"/>
          <w:sz w:val="24"/>
          <w:szCs w:val="24"/>
          <w:lang w:eastAsia="ar-SA"/>
        </w:rPr>
        <w:t>doc</w:t>
      </w:r>
      <w:proofErr w:type="spellEnd"/>
      <w:r w:rsidR="00FF0BC5">
        <w:rPr>
          <w:rFonts w:asciiTheme="majorHAnsi" w:eastAsia="Times New Roman" w:hAnsiTheme="majorHAnsi" w:cs="Arial"/>
          <w:sz w:val="24"/>
          <w:szCs w:val="24"/>
          <w:lang w:eastAsia="ar-SA"/>
        </w:rPr>
        <w:t xml:space="preserve"> oraz</w:t>
      </w:r>
      <w:r w:rsidRPr="005F0C4D">
        <w:rPr>
          <w:rFonts w:asciiTheme="majorHAnsi" w:eastAsia="Times New Roman" w:hAnsiTheme="majorHAnsi" w:cs="Arial"/>
          <w:sz w:val="24"/>
          <w:szCs w:val="24"/>
          <w:lang w:eastAsia="ar-SA"/>
        </w:rPr>
        <w:t xml:space="preserve"> </w:t>
      </w:r>
      <w:proofErr w:type="spellStart"/>
      <w:r w:rsidR="00FF0BC5">
        <w:rPr>
          <w:rFonts w:asciiTheme="majorHAnsi" w:eastAsia="Times New Roman" w:hAnsiTheme="majorHAnsi" w:cs="Arial"/>
          <w:sz w:val="24"/>
          <w:szCs w:val="24"/>
          <w:lang w:eastAsia="ar-SA"/>
        </w:rPr>
        <w:t>.pd</w:t>
      </w:r>
      <w:proofErr w:type="spellEnd"/>
      <w:r w:rsidR="00FF0BC5">
        <w:rPr>
          <w:rFonts w:asciiTheme="majorHAnsi" w:eastAsia="Times New Roman" w:hAnsiTheme="majorHAnsi" w:cs="Arial"/>
          <w:sz w:val="24"/>
          <w:szCs w:val="24"/>
          <w:lang w:eastAsia="ar-SA"/>
        </w:rPr>
        <w:t>f</w:t>
      </w:r>
      <w:r w:rsidRPr="005F0C4D">
        <w:rPr>
          <w:rFonts w:asciiTheme="majorHAnsi" w:eastAsia="Times New Roman" w:hAnsiTheme="majorHAnsi" w:cs="Arial"/>
          <w:sz w:val="24"/>
          <w:szCs w:val="24"/>
          <w:lang w:eastAsia="ar-SA"/>
        </w:rPr>
        <w:t>) na nośniku: CD/DVD, które dostarczy do Zamawiającego w terminie wyznaczonego spotkania</w:t>
      </w:r>
      <w:r w:rsidR="009A01B3">
        <w:rPr>
          <w:rFonts w:asciiTheme="majorHAnsi" w:eastAsia="Times New Roman" w:hAnsiTheme="majorHAnsi" w:cs="Arial"/>
          <w:sz w:val="24"/>
          <w:szCs w:val="24"/>
          <w:lang w:eastAsia="ar-SA"/>
        </w:rPr>
        <w:t xml:space="preserve"> lub prześle pocztą. </w:t>
      </w:r>
    </w:p>
    <w:p w:rsidR="006014DB" w:rsidRPr="00FC48DA" w:rsidRDefault="006014DB" w:rsidP="00CD29C3">
      <w:pPr>
        <w:suppressAutoHyphens/>
        <w:spacing w:after="0" w:line="240" w:lineRule="auto"/>
        <w:jc w:val="both"/>
        <w:rPr>
          <w:rFonts w:asciiTheme="majorHAnsi" w:eastAsia="Times New Roman" w:hAnsiTheme="majorHAnsi" w:cs="Arial"/>
          <w:sz w:val="24"/>
          <w:szCs w:val="24"/>
          <w:lang w:eastAsia="ar-SA"/>
        </w:rPr>
      </w:pP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 xml:space="preserve">WSPÓLNY SŁOWNIK ZAMÓWIEŃ (CPV):  </w:t>
      </w:r>
    </w:p>
    <w:p w:rsidR="00CD29C3" w:rsidRPr="00FC48DA" w:rsidRDefault="000B3AD0" w:rsidP="00193A10">
      <w:p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hAnsiTheme="majorHAnsi"/>
        </w:rPr>
        <w:br/>
      </w:r>
      <w:r w:rsidRPr="00FC48DA">
        <w:rPr>
          <w:rFonts w:asciiTheme="majorHAnsi" w:eastAsia="Times New Roman" w:hAnsiTheme="majorHAnsi" w:cs="Times New Roman"/>
          <w:sz w:val="24"/>
          <w:szCs w:val="24"/>
          <w:lang w:eastAsia="ar-SA"/>
        </w:rPr>
        <w:t>79212000-3 Usługi audytu</w:t>
      </w:r>
    </w:p>
    <w:p w:rsidR="000B3AD0" w:rsidRPr="00FC48DA" w:rsidRDefault="000B3AD0" w:rsidP="000B3AD0">
      <w:pPr>
        <w:suppressAutoHyphens/>
        <w:spacing w:after="0" w:line="256" w:lineRule="auto"/>
        <w:ind w:left="360"/>
        <w:jc w:val="both"/>
        <w:rPr>
          <w:rFonts w:asciiTheme="majorHAnsi" w:eastAsia="Times New Roman" w:hAnsiTheme="majorHAnsi" w:cs="Calibri"/>
          <w:sz w:val="24"/>
          <w:szCs w:val="24"/>
          <w:lang w:eastAsia="ar-SA"/>
        </w:rPr>
      </w:pPr>
    </w:p>
    <w:p w:rsidR="00464FF8" w:rsidRPr="00FC48DA" w:rsidRDefault="000A2496" w:rsidP="00FB0E9B">
      <w:p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 xml:space="preserve">MIEJSCE I </w:t>
      </w:r>
      <w:r w:rsidR="00CD29C3" w:rsidRPr="00FC48DA">
        <w:rPr>
          <w:rFonts w:asciiTheme="majorHAnsi" w:eastAsia="Times New Roman" w:hAnsiTheme="majorHAnsi" w:cs="Calibri"/>
          <w:b/>
          <w:sz w:val="24"/>
          <w:szCs w:val="24"/>
          <w:lang w:eastAsia="ar-SA"/>
        </w:rPr>
        <w:t xml:space="preserve">TERMIN WYKONANIA ZAMÓWIENIA: </w:t>
      </w:r>
    </w:p>
    <w:p w:rsidR="000A2496" w:rsidRPr="00FC48DA" w:rsidRDefault="000A2496" w:rsidP="000A2496">
      <w:pPr>
        <w:pStyle w:val="Default"/>
        <w:rPr>
          <w:rFonts w:asciiTheme="majorHAnsi" w:hAnsiTheme="majorHAnsi"/>
        </w:rPr>
      </w:pPr>
    </w:p>
    <w:p w:rsidR="000A2496" w:rsidRDefault="000A2496" w:rsidP="006557CD">
      <w:pPr>
        <w:pStyle w:val="Akapitzlist"/>
        <w:numPr>
          <w:ilvl w:val="0"/>
          <w:numId w:val="16"/>
        </w:numPr>
        <w:suppressAutoHyphens/>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 xml:space="preserve">Audyt wzorniczy zostanie przeprowadzony w siedzibie firmy i/lub oddziałach, tj. </w:t>
      </w:r>
      <w:r w:rsidR="00003A0A" w:rsidRPr="00FC48DA">
        <w:rPr>
          <w:rFonts w:asciiTheme="majorHAnsi" w:eastAsia="Times New Roman" w:hAnsiTheme="majorHAnsi" w:cs="Arial"/>
          <w:sz w:val="24"/>
          <w:szCs w:val="24"/>
          <w:lang w:eastAsia="ar-SA"/>
        </w:rPr>
        <w:t>MET-BAJ SPÓŁKA JAWNA A.B. ŻEBRAKOWSCY</w:t>
      </w:r>
      <w:r w:rsidRPr="00FC48DA">
        <w:rPr>
          <w:rFonts w:asciiTheme="majorHAnsi" w:eastAsia="Times New Roman" w:hAnsiTheme="majorHAnsi"/>
          <w:sz w:val="24"/>
          <w:szCs w:val="24"/>
          <w:lang w:eastAsia="ar-SA"/>
        </w:rPr>
        <w:t xml:space="preserve">, </w:t>
      </w:r>
      <w:r w:rsidR="00003A0A" w:rsidRPr="00FC48DA">
        <w:rPr>
          <w:rFonts w:asciiTheme="majorHAnsi" w:eastAsia="Times New Roman" w:hAnsiTheme="majorHAnsi" w:cs="Arial"/>
          <w:sz w:val="24"/>
          <w:szCs w:val="24"/>
          <w:lang w:eastAsia="ar-SA"/>
        </w:rPr>
        <w:t>Rudna Mała 47H, 36-060 Głogów Małopolski</w:t>
      </w:r>
      <w:r w:rsidR="00BE7AC7">
        <w:rPr>
          <w:rFonts w:asciiTheme="majorHAnsi" w:eastAsia="Times New Roman" w:hAnsiTheme="majorHAnsi"/>
          <w:sz w:val="24"/>
          <w:szCs w:val="24"/>
          <w:lang w:eastAsia="ar-SA"/>
        </w:rPr>
        <w:t xml:space="preserve">. </w:t>
      </w:r>
    </w:p>
    <w:p w:rsidR="00BE7AC7" w:rsidRDefault="00BE7AC7" w:rsidP="006557CD">
      <w:pPr>
        <w:pStyle w:val="Akapitzlist"/>
        <w:numPr>
          <w:ilvl w:val="0"/>
          <w:numId w:val="16"/>
        </w:numPr>
        <w:suppressAutoHyphens/>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 xml:space="preserve">Obowiązywanie umowy warunkowej na realizację audytu wzorniczego Zamawiający uzależnia od </w:t>
      </w:r>
      <w:r w:rsidR="002F72B5">
        <w:rPr>
          <w:rFonts w:asciiTheme="majorHAnsi" w:eastAsia="Times New Roman" w:hAnsiTheme="majorHAnsi"/>
          <w:sz w:val="24"/>
          <w:szCs w:val="24"/>
          <w:lang w:eastAsia="ar-SA"/>
        </w:rPr>
        <w:t>podpisania</w:t>
      </w:r>
      <w:r w:rsidRPr="009C3BE2">
        <w:rPr>
          <w:rFonts w:asciiTheme="majorHAnsi" w:eastAsia="Times New Roman" w:hAnsiTheme="majorHAnsi"/>
          <w:sz w:val="24"/>
          <w:szCs w:val="24"/>
          <w:lang w:eastAsia="ar-SA"/>
        </w:rPr>
        <w:t xml:space="preserve"> umowy z PARP na realizację projektu złożonego w ramach Działania 1.4 „Wzór na konkurencję", I Osi priorytetowej: „Przedsiębiorcza Polska Wschodnia</w:t>
      </w:r>
      <w:r w:rsidRPr="00FC48DA">
        <w:rPr>
          <w:rFonts w:asciiTheme="majorHAnsi" w:eastAsia="Times New Roman" w:hAnsiTheme="majorHAnsi"/>
          <w:sz w:val="24"/>
          <w:szCs w:val="24"/>
          <w:lang w:eastAsia="ar-SA"/>
        </w:rPr>
        <w:t xml:space="preserve">", Programu Operacyjnego Polska Wschodnia 2014 </w:t>
      </w:r>
      <w:r w:rsidR="002F72B5">
        <w:rPr>
          <w:rFonts w:asciiTheme="majorHAnsi" w:eastAsia="Times New Roman" w:hAnsiTheme="majorHAnsi"/>
          <w:sz w:val="24"/>
          <w:szCs w:val="24"/>
          <w:lang w:eastAsia="ar-SA"/>
        </w:rPr>
        <w:t>–</w:t>
      </w:r>
      <w:r w:rsidRPr="00FC48DA">
        <w:rPr>
          <w:rFonts w:asciiTheme="majorHAnsi" w:eastAsia="Times New Roman" w:hAnsiTheme="majorHAnsi"/>
          <w:sz w:val="24"/>
          <w:szCs w:val="24"/>
          <w:lang w:eastAsia="ar-SA"/>
        </w:rPr>
        <w:t xml:space="preserve"> 2020</w:t>
      </w:r>
      <w:r w:rsidR="002F72B5">
        <w:rPr>
          <w:rFonts w:asciiTheme="majorHAnsi" w:eastAsia="Times New Roman" w:hAnsiTheme="majorHAnsi"/>
          <w:sz w:val="24"/>
          <w:szCs w:val="24"/>
          <w:lang w:eastAsia="ar-SA"/>
        </w:rPr>
        <w:t>, etap I</w:t>
      </w:r>
      <w:r w:rsidRPr="00FC48DA">
        <w:rPr>
          <w:rFonts w:asciiTheme="majorHAnsi" w:eastAsia="Times New Roman" w:hAnsiTheme="majorHAnsi"/>
          <w:sz w:val="24"/>
          <w:szCs w:val="24"/>
          <w:lang w:eastAsia="ar-SA"/>
        </w:rPr>
        <w:t xml:space="preserve">. </w:t>
      </w:r>
    </w:p>
    <w:p w:rsidR="009D7410" w:rsidRPr="009D7410" w:rsidRDefault="009D7410" w:rsidP="006557CD">
      <w:pPr>
        <w:pStyle w:val="Akapitzlist"/>
        <w:numPr>
          <w:ilvl w:val="0"/>
          <w:numId w:val="16"/>
        </w:numPr>
        <w:suppressAutoHyphens/>
        <w:spacing w:after="0" w:line="240" w:lineRule="auto"/>
        <w:jc w:val="both"/>
        <w:rPr>
          <w:rFonts w:asciiTheme="majorHAnsi" w:eastAsia="Times New Roman" w:hAnsiTheme="majorHAnsi"/>
          <w:sz w:val="24"/>
          <w:szCs w:val="24"/>
          <w:lang w:eastAsia="ar-SA"/>
        </w:rPr>
      </w:pPr>
      <w:r w:rsidRPr="009C3BE2">
        <w:rPr>
          <w:rFonts w:asciiTheme="majorHAnsi" w:eastAsia="Times New Roman" w:hAnsiTheme="majorHAnsi"/>
          <w:sz w:val="24"/>
          <w:szCs w:val="24"/>
          <w:lang w:eastAsia="ar-SA"/>
        </w:rPr>
        <w:t xml:space="preserve">W zespole dokonującym audytu (i opracowującym strategię) będzie co najmniej 4 osoby reprezentujące Zamawiającego. </w:t>
      </w:r>
    </w:p>
    <w:p w:rsidR="009D7410" w:rsidRPr="0051674D" w:rsidRDefault="009D7410" w:rsidP="006557CD">
      <w:pPr>
        <w:pStyle w:val="Akapitzlist"/>
        <w:numPr>
          <w:ilvl w:val="0"/>
          <w:numId w:val="16"/>
        </w:numPr>
        <w:spacing w:after="0" w:line="240" w:lineRule="auto"/>
        <w:contextualSpacing/>
        <w:jc w:val="both"/>
        <w:rPr>
          <w:rFonts w:asciiTheme="minorHAnsi" w:hAnsiTheme="minorHAnsi" w:cstheme="minorHAnsi"/>
          <w:sz w:val="24"/>
          <w:szCs w:val="24"/>
        </w:rPr>
      </w:pPr>
      <w:r w:rsidRPr="0051674D">
        <w:rPr>
          <w:rFonts w:asciiTheme="minorHAnsi" w:hAnsiTheme="minorHAnsi" w:cstheme="minorHAnsi"/>
          <w:sz w:val="24"/>
          <w:szCs w:val="24"/>
        </w:rPr>
        <w:t>Planowan</w:t>
      </w:r>
      <w:r>
        <w:rPr>
          <w:rFonts w:asciiTheme="minorHAnsi" w:hAnsiTheme="minorHAnsi" w:cstheme="minorHAnsi"/>
          <w:sz w:val="24"/>
          <w:szCs w:val="24"/>
        </w:rPr>
        <w:t xml:space="preserve">y termin realizacji zamówienia </w:t>
      </w:r>
      <w:r w:rsidRPr="00745B56">
        <w:rPr>
          <w:rFonts w:asciiTheme="minorHAnsi" w:hAnsiTheme="minorHAnsi" w:cstheme="minorHAnsi"/>
          <w:sz w:val="24"/>
          <w:szCs w:val="24"/>
        </w:rPr>
        <w:t>(</w:t>
      </w:r>
      <w:r w:rsidRPr="009F5563">
        <w:rPr>
          <w:rFonts w:asciiTheme="minorHAnsi" w:hAnsiTheme="minorHAnsi" w:cstheme="minorHAnsi"/>
          <w:sz w:val="24"/>
          <w:szCs w:val="24"/>
          <w:u w:val="single"/>
        </w:rPr>
        <w:t>maksymalnie 5 miesięcy</w:t>
      </w:r>
      <w:r>
        <w:rPr>
          <w:rFonts w:asciiTheme="minorHAnsi" w:hAnsiTheme="minorHAnsi" w:cstheme="minorHAnsi"/>
          <w:sz w:val="24"/>
          <w:szCs w:val="24"/>
        </w:rPr>
        <w:t>): tj. od 15.03.2018 do 31.08</w:t>
      </w:r>
      <w:r w:rsidRPr="0051674D">
        <w:rPr>
          <w:rFonts w:asciiTheme="minorHAnsi" w:hAnsiTheme="minorHAnsi" w:cstheme="minorHAnsi"/>
          <w:sz w:val="24"/>
          <w:szCs w:val="24"/>
        </w:rPr>
        <w:t>.2018 roku z tym, że podane daty</w:t>
      </w:r>
      <w:r>
        <w:rPr>
          <w:rFonts w:asciiTheme="minorHAnsi" w:hAnsiTheme="minorHAnsi" w:cstheme="minorHAnsi"/>
          <w:sz w:val="24"/>
          <w:szCs w:val="24"/>
        </w:rPr>
        <w:t xml:space="preserve"> (rozpoczęcia i zakończenia ale z zastrzeżeniem, że całkowity okres realizacji nie dłuższy niż 5 miesięcy od daty rozpoczęcia)</w:t>
      </w:r>
      <w:r w:rsidRPr="0051674D">
        <w:rPr>
          <w:rFonts w:asciiTheme="minorHAnsi" w:hAnsiTheme="minorHAnsi" w:cstheme="minorHAnsi"/>
          <w:sz w:val="24"/>
          <w:szCs w:val="24"/>
        </w:rPr>
        <w:t xml:space="preserve"> są datami umownymi</w:t>
      </w:r>
      <w:r>
        <w:rPr>
          <w:rFonts w:asciiTheme="minorHAnsi" w:hAnsiTheme="minorHAnsi" w:cstheme="minorHAnsi"/>
          <w:sz w:val="24"/>
          <w:szCs w:val="24"/>
        </w:rPr>
        <w:t xml:space="preserve"> (mogą ulec zmianie)</w:t>
      </w:r>
      <w:r w:rsidRPr="0051674D">
        <w:rPr>
          <w:rFonts w:asciiTheme="minorHAnsi" w:hAnsiTheme="minorHAnsi" w:cstheme="minorHAnsi"/>
          <w:sz w:val="24"/>
          <w:szCs w:val="24"/>
        </w:rPr>
        <w:t xml:space="preserve">, określonymi na podstawie prawdopodobnych </w:t>
      </w:r>
      <w:r w:rsidRPr="0051674D">
        <w:rPr>
          <w:rFonts w:asciiTheme="minorHAnsi" w:hAnsiTheme="minorHAnsi" w:cstheme="minorHAnsi"/>
          <w:sz w:val="24"/>
          <w:szCs w:val="24"/>
        </w:rPr>
        <w:lastRenderedPageBreak/>
        <w:t>możliwych dat wykonania zadania, opartych na danych z  regulaminu konkursu</w:t>
      </w:r>
      <w:r w:rsidRPr="007F0189">
        <w:t xml:space="preserve"> </w:t>
      </w:r>
      <w:r w:rsidRPr="007F0189">
        <w:rPr>
          <w:rFonts w:asciiTheme="minorHAnsi" w:hAnsiTheme="minorHAnsi" w:cstheme="minorHAnsi"/>
          <w:sz w:val="24"/>
          <w:szCs w:val="24"/>
        </w:rPr>
        <w:t xml:space="preserve">oraz ograniczeń czasowych wynikających z konieczności zebrania dokumentów oraz samego faktu </w:t>
      </w:r>
      <w:r>
        <w:rPr>
          <w:rFonts w:asciiTheme="minorHAnsi" w:hAnsiTheme="minorHAnsi" w:cstheme="minorHAnsi"/>
          <w:sz w:val="24"/>
          <w:szCs w:val="24"/>
        </w:rPr>
        <w:t>zawarcia</w:t>
      </w:r>
      <w:r w:rsidRPr="007F0189">
        <w:rPr>
          <w:rFonts w:asciiTheme="minorHAnsi" w:hAnsiTheme="minorHAnsi" w:cstheme="minorHAnsi"/>
          <w:sz w:val="24"/>
          <w:szCs w:val="24"/>
        </w:rPr>
        <w:t xml:space="preserve"> umowy na realizację pro</w:t>
      </w:r>
      <w:r w:rsidR="003D569D">
        <w:rPr>
          <w:rFonts w:asciiTheme="minorHAnsi" w:hAnsiTheme="minorHAnsi" w:cstheme="minorHAnsi"/>
          <w:sz w:val="24"/>
          <w:szCs w:val="24"/>
        </w:rPr>
        <w:t>jektu Zamawiającego z</w:t>
      </w:r>
      <w:r w:rsidRPr="007F0189">
        <w:rPr>
          <w:rFonts w:asciiTheme="minorHAnsi" w:hAnsiTheme="minorHAnsi" w:cstheme="minorHAnsi"/>
          <w:sz w:val="24"/>
          <w:szCs w:val="24"/>
        </w:rPr>
        <w:t xml:space="preserve"> </w:t>
      </w:r>
      <w:proofErr w:type="spellStart"/>
      <w:r w:rsidRPr="007F0189">
        <w:rPr>
          <w:rFonts w:asciiTheme="minorHAnsi" w:hAnsiTheme="minorHAnsi" w:cstheme="minorHAnsi"/>
          <w:sz w:val="24"/>
          <w:szCs w:val="24"/>
        </w:rPr>
        <w:t>PARP</w:t>
      </w:r>
      <w:r w:rsidR="003D569D">
        <w:rPr>
          <w:rFonts w:asciiTheme="minorHAnsi" w:hAnsiTheme="minorHAnsi" w:cstheme="minorHAnsi"/>
          <w:sz w:val="24"/>
          <w:szCs w:val="24"/>
        </w:rPr>
        <w:t>em</w:t>
      </w:r>
      <w:proofErr w:type="spellEnd"/>
      <w:r w:rsidRPr="007F0189">
        <w:rPr>
          <w:rFonts w:asciiTheme="minorHAnsi" w:hAnsiTheme="minorHAnsi" w:cstheme="minorHAnsi"/>
          <w:sz w:val="24"/>
          <w:szCs w:val="24"/>
        </w:rPr>
        <w:t>.</w:t>
      </w:r>
    </w:p>
    <w:p w:rsidR="009D7410" w:rsidRPr="00D17BE6" w:rsidRDefault="009D7410" w:rsidP="006557CD">
      <w:pPr>
        <w:pStyle w:val="Akapitzlist"/>
        <w:numPr>
          <w:ilvl w:val="0"/>
          <w:numId w:val="16"/>
        </w:numPr>
        <w:spacing w:after="0" w:line="240" w:lineRule="auto"/>
        <w:contextualSpacing/>
        <w:jc w:val="both"/>
        <w:rPr>
          <w:rFonts w:asciiTheme="minorHAnsi" w:hAnsiTheme="minorHAnsi" w:cstheme="minorHAnsi"/>
          <w:sz w:val="24"/>
          <w:szCs w:val="24"/>
        </w:rPr>
      </w:pPr>
      <w:r w:rsidRPr="00546DDB">
        <w:rPr>
          <w:rFonts w:asciiTheme="minorHAnsi" w:hAnsiTheme="minorHAnsi" w:cstheme="minorHAnsi"/>
          <w:sz w:val="24"/>
          <w:szCs w:val="24"/>
        </w:rPr>
        <w:t>Podstawowe wymagania Zamawiającego do harmonogramu prac:</w:t>
      </w:r>
      <w:r>
        <w:rPr>
          <w:rFonts w:asciiTheme="minorHAnsi" w:hAnsiTheme="minorHAnsi" w:cstheme="minorHAnsi"/>
          <w:sz w:val="24"/>
          <w:szCs w:val="24"/>
        </w:rPr>
        <w:t xml:space="preserve"> </w:t>
      </w:r>
      <w:r w:rsidRPr="00D17BE6">
        <w:rPr>
          <w:rFonts w:asciiTheme="minorHAnsi" w:hAnsiTheme="minorHAnsi" w:cstheme="minorHAnsi"/>
          <w:sz w:val="24"/>
          <w:szCs w:val="24"/>
        </w:rPr>
        <w:t>Termin przekazania Zamawiającemu:</w:t>
      </w:r>
    </w:p>
    <w:p w:rsidR="009D7410" w:rsidRPr="00D17BE6" w:rsidRDefault="009D7410" w:rsidP="002B1E7D">
      <w:pPr>
        <w:pStyle w:val="Akapitzlist"/>
        <w:spacing w:after="0" w:line="240" w:lineRule="auto"/>
        <w:ind w:left="360"/>
        <w:jc w:val="both"/>
        <w:rPr>
          <w:rFonts w:asciiTheme="minorHAnsi" w:hAnsiTheme="minorHAnsi" w:cstheme="minorHAnsi"/>
          <w:sz w:val="24"/>
          <w:szCs w:val="24"/>
        </w:rPr>
      </w:pPr>
      <w:r w:rsidRPr="00D17BE6">
        <w:rPr>
          <w:rFonts w:asciiTheme="minorHAnsi" w:hAnsiTheme="minorHAnsi" w:cstheme="minorHAnsi"/>
          <w:sz w:val="24"/>
          <w:szCs w:val="24"/>
        </w:rPr>
        <w:t xml:space="preserve">- </w:t>
      </w:r>
      <w:r w:rsidRPr="004E62D0">
        <w:rPr>
          <w:rFonts w:asciiTheme="minorHAnsi" w:hAnsiTheme="minorHAnsi" w:cstheme="minorHAnsi"/>
          <w:sz w:val="24"/>
          <w:szCs w:val="24"/>
          <w:u w:val="single"/>
        </w:rPr>
        <w:t>wstępnej wersji Strategii wzorniczej</w:t>
      </w:r>
      <w:r w:rsidRPr="00D17BE6">
        <w:rPr>
          <w:rFonts w:asciiTheme="minorHAnsi" w:hAnsiTheme="minorHAnsi" w:cstheme="minorHAnsi"/>
          <w:sz w:val="24"/>
          <w:szCs w:val="24"/>
        </w:rPr>
        <w:t>:</w:t>
      </w:r>
      <w:r>
        <w:rPr>
          <w:rFonts w:asciiTheme="minorHAnsi" w:hAnsiTheme="minorHAnsi" w:cstheme="minorHAnsi"/>
          <w:sz w:val="24"/>
          <w:szCs w:val="24"/>
        </w:rPr>
        <w:t xml:space="preserve"> nie później niż 30 dni do ostatecznej daty przekazania dokumentacji zadeklarowanej przez Wykonawcę, wybranego do realizacji zadania, </w:t>
      </w:r>
    </w:p>
    <w:p w:rsidR="009D7410" w:rsidRDefault="009D7410" w:rsidP="002B1E7D">
      <w:pPr>
        <w:pStyle w:val="Akapitzlist"/>
        <w:spacing w:after="0" w:line="240" w:lineRule="auto"/>
        <w:ind w:left="360"/>
        <w:jc w:val="both"/>
        <w:rPr>
          <w:rFonts w:asciiTheme="minorHAnsi" w:hAnsiTheme="minorHAnsi" w:cstheme="minorHAnsi"/>
          <w:sz w:val="24"/>
          <w:szCs w:val="24"/>
        </w:rPr>
      </w:pPr>
      <w:r w:rsidRPr="00D17BE6">
        <w:rPr>
          <w:rFonts w:asciiTheme="minorHAnsi" w:hAnsiTheme="minorHAnsi" w:cstheme="minorHAnsi"/>
          <w:sz w:val="24"/>
          <w:szCs w:val="24"/>
        </w:rPr>
        <w:t xml:space="preserve">- </w:t>
      </w:r>
      <w:r w:rsidRPr="004E62D0">
        <w:rPr>
          <w:rFonts w:asciiTheme="minorHAnsi" w:hAnsiTheme="minorHAnsi" w:cstheme="minorHAnsi"/>
          <w:sz w:val="24"/>
          <w:szCs w:val="24"/>
          <w:u w:val="single"/>
        </w:rPr>
        <w:t>ostatecznej wersji Strategii wzorniczej</w:t>
      </w:r>
      <w:r w:rsidRPr="00D17BE6">
        <w:rPr>
          <w:rFonts w:asciiTheme="minorHAnsi" w:hAnsiTheme="minorHAnsi" w:cstheme="minorHAnsi"/>
          <w:sz w:val="24"/>
          <w:szCs w:val="24"/>
        </w:rPr>
        <w:t xml:space="preserve">: nie później niż do </w:t>
      </w:r>
      <w:r>
        <w:rPr>
          <w:rFonts w:asciiTheme="minorHAnsi" w:hAnsiTheme="minorHAnsi" w:cstheme="minorHAnsi"/>
          <w:sz w:val="24"/>
          <w:szCs w:val="24"/>
        </w:rPr>
        <w:t>7</w:t>
      </w:r>
      <w:r w:rsidR="002B1E7D">
        <w:rPr>
          <w:rFonts w:asciiTheme="minorHAnsi" w:hAnsiTheme="minorHAnsi" w:cstheme="minorHAnsi"/>
          <w:sz w:val="24"/>
          <w:szCs w:val="24"/>
        </w:rPr>
        <w:t xml:space="preserve"> dni roboczych od daty </w:t>
      </w:r>
      <w:r w:rsidRPr="00D17BE6">
        <w:rPr>
          <w:rFonts w:asciiTheme="minorHAnsi" w:hAnsiTheme="minorHAnsi" w:cstheme="minorHAnsi"/>
          <w:sz w:val="24"/>
          <w:szCs w:val="24"/>
        </w:rPr>
        <w:t>zgłoszenia ostatni</w:t>
      </w:r>
      <w:r>
        <w:rPr>
          <w:rFonts w:asciiTheme="minorHAnsi" w:hAnsiTheme="minorHAnsi" w:cstheme="minorHAnsi"/>
          <w:sz w:val="24"/>
          <w:szCs w:val="24"/>
        </w:rPr>
        <w:t>ch zastrzeżeń do raportu przez Zamawiającego</w:t>
      </w:r>
      <w:r w:rsidRPr="00D17BE6">
        <w:rPr>
          <w:rFonts w:asciiTheme="minorHAnsi" w:hAnsiTheme="minorHAnsi" w:cstheme="minorHAnsi"/>
          <w:sz w:val="24"/>
          <w:szCs w:val="24"/>
        </w:rPr>
        <w:t>. Jeżeli zakres zmian do wersji pierwotnej okaże się znaczący, to Wykonawca zastrzega sobie prawo do przedłużenia tego czasu, dokładając jednocześnie starań, aby czas realizacji poprawek był możliwie najkrótszy</w:t>
      </w:r>
      <w:r>
        <w:rPr>
          <w:rFonts w:asciiTheme="minorHAnsi" w:hAnsiTheme="minorHAnsi" w:cstheme="minorHAnsi"/>
          <w:sz w:val="24"/>
          <w:szCs w:val="24"/>
        </w:rPr>
        <w:t xml:space="preserve"> oraz mieścił się w zadeklarowanym przez wybranego Wykonawcę ostatecznym terminie wykonania zadania</w:t>
      </w:r>
      <w:r w:rsidRPr="00D17BE6">
        <w:rPr>
          <w:rFonts w:asciiTheme="minorHAnsi" w:hAnsiTheme="minorHAnsi" w:cstheme="minorHAnsi"/>
          <w:sz w:val="24"/>
          <w:szCs w:val="24"/>
        </w:rPr>
        <w:t>.</w:t>
      </w:r>
    </w:p>
    <w:p w:rsidR="009D7410" w:rsidRPr="00ED3FD2" w:rsidRDefault="009D7410" w:rsidP="006557CD">
      <w:pPr>
        <w:pStyle w:val="Akapitzlist"/>
        <w:numPr>
          <w:ilvl w:val="0"/>
          <w:numId w:val="16"/>
        </w:numPr>
        <w:spacing w:after="0" w:line="240" w:lineRule="auto"/>
        <w:contextualSpacing/>
        <w:jc w:val="both"/>
        <w:rPr>
          <w:rFonts w:asciiTheme="minorHAnsi" w:hAnsiTheme="minorHAnsi" w:cstheme="minorHAnsi"/>
          <w:sz w:val="24"/>
          <w:szCs w:val="24"/>
        </w:rPr>
      </w:pPr>
      <w:r w:rsidRPr="00ED3FD2">
        <w:rPr>
          <w:rFonts w:asciiTheme="minorHAnsi" w:hAnsiTheme="minorHAnsi" w:cstheme="minorHAnsi"/>
          <w:sz w:val="24"/>
          <w:szCs w:val="24"/>
        </w:rPr>
        <w:t>Szczegółowy harmonogram przeprowadzenia audytu wzorniczego</w:t>
      </w:r>
      <w:r>
        <w:rPr>
          <w:rFonts w:asciiTheme="minorHAnsi" w:hAnsiTheme="minorHAnsi" w:cstheme="minorHAnsi"/>
          <w:sz w:val="24"/>
          <w:szCs w:val="24"/>
        </w:rPr>
        <w:t xml:space="preserve"> </w:t>
      </w:r>
      <w:r w:rsidRPr="00722A80">
        <w:rPr>
          <w:rFonts w:asciiTheme="minorHAnsi" w:hAnsiTheme="minorHAnsi" w:cstheme="minorHAnsi"/>
          <w:sz w:val="24"/>
          <w:szCs w:val="24"/>
        </w:rPr>
        <w:t>i opracowania strategii wzorniczej</w:t>
      </w:r>
      <w:r>
        <w:rPr>
          <w:rFonts w:asciiTheme="minorHAnsi" w:hAnsiTheme="minorHAnsi" w:cstheme="minorHAnsi"/>
          <w:sz w:val="24"/>
          <w:szCs w:val="24"/>
        </w:rPr>
        <w:t xml:space="preserve"> (z uwzględnieniem wytycznych podstawowych Zamawiającego do harmonogramu prac oraz planowanego terminu realizacji)</w:t>
      </w:r>
      <w:r w:rsidRPr="00722A80">
        <w:rPr>
          <w:rFonts w:asciiTheme="minorHAnsi" w:hAnsiTheme="minorHAnsi" w:cstheme="minorHAnsi"/>
          <w:sz w:val="24"/>
          <w:szCs w:val="24"/>
        </w:rPr>
        <w:t xml:space="preserve"> </w:t>
      </w:r>
      <w:r w:rsidRPr="00ED3FD2">
        <w:rPr>
          <w:rFonts w:asciiTheme="minorHAnsi" w:hAnsiTheme="minorHAnsi" w:cstheme="minorHAnsi"/>
          <w:sz w:val="24"/>
          <w:szCs w:val="24"/>
        </w:rPr>
        <w:t>zostanie ustalony przez Zamawiającego w konsultacji z wybranym Wykonawcą - z zastrzeżeniem, że audyt wzorniczy musi rozpocząć się w terminie jednego miesiąca od daty zawarcia umowy o dofinansowanie projektu z PARP przez Zamawiającego, a okres realizacji projektu nie może przekraczać 6 miesięcy licząc od dnia rozpoczęcia projektu</w:t>
      </w:r>
      <w:r>
        <w:rPr>
          <w:rFonts w:asciiTheme="minorHAnsi" w:hAnsiTheme="minorHAnsi" w:cstheme="minorHAnsi"/>
          <w:sz w:val="24"/>
          <w:szCs w:val="24"/>
        </w:rPr>
        <w:t xml:space="preserve"> (wymagania PARP)</w:t>
      </w:r>
      <w:r w:rsidRPr="00ED3FD2">
        <w:rPr>
          <w:rFonts w:asciiTheme="minorHAnsi" w:hAnsiTheme="minorHAnsi" w:cstheme="minorHAnsi"/>
          <w:sz w:val="24"/>
          <w:szCs w:val="24"/>
        </w:rPr>
        <w:t xml:space="preserve">. </w:t>
      </w:r>
    </w:p>
    <w:p w:rsidR="000A2496" w:rsidRPr="00FC48DA" w:rsidRDefault="000A2496" w:rsidP="000A2496">
      <w:pPr>
        <w:suppressAutoHyphens/>
        <w:spacing w:line="256" w:lineRule="auto"/>
        <w:jc w:val="both"/>
        <w:rPr>
          <w:rFonts w:asciiTheme="majorHAnsi" w:eastAsia="Times New Roman" w:hAnsiTheme="majorHAnsi" w:cs="Calibri"/>
          <w:b/>
          <w:sz w:val="24"/>
          <w:szCs w:val="24"/>
          <w:lang w:eastAsia="ar-SA"/>
        </w:rPr>
      </w:pP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b/>
          <w:color w:val="000000"/>
          <w:sz w:val="24"/>
          <w:szCs w:val="24"/>
          <w:lang w:eastAsia="ar-SA"/>
        </w:rPr>
      </w:pPr>
      <w:r w:rsidRPr="00FC48DA">
        <w:rPr>
          <w:rFonts w:asciiTheme="majorHAnsi" w:eastAsia="Times New Roman" w:hAnsiTheme="majorHAnsi" w:cs="Calibri"/>
          <w:b/>
          <w:sz w:val="24"/>
          <w:szCs w:val="24"/>
          <w:lang w:eastAsia="ar-SA"/>
        </w:rPr>
        <w:t>WARUNKI UDZIAŁU W POSTĘPOWANIU ORAZ OPIS SPOSOBU DOKONYWANIA OCENY SPEŁNIANIA TYCH WARUNKÓW</w:t>
      </w:r>
    </w:p>
    <w:p w:rsidR="00A950F0" w:rsidRPr="00FC48DA" w:rsidRDefault="00A950F0" w:rsidP="00A950F0">
      <w:pPr>
        <w:suppressAutoHyphens/>
        <w:spacing w:after="0" w:line="240" w:lineRule="auto"/>
        <w:jc w:val="both"/>
        <w:rPr>
          <w:rFonts w:asciiTheme="majorHAnsi" w:eastAsia="Times New Roman" w:hAnsiTheme="majorHAnsi" w:cs="Arial"/>
          <w:sz w:val="24"/>
          <w:szCs w:val="24"/>
          <w:lang w:eastAsia="ar-SA"/>
        </w:rPr>
      </w:pPr>
      <w:r w:rsidRPr="00FC48DA">
        <w:rPr>
          <w:rFonts w:asciiTheme="majorHAnsi" w:hAnsiTheme="majorHAnsi"/>
          <w:sz w:val="24"/>
          <w:szCs w:val="24"/>
        </w:rPr>
        <w:t>Wykonawca biorący udział w postępowaniu zobowiązany jest do przedstawienia następujących dokumentów</w:t>
      </w:r>
      <w:r w:rsidR="00406967" w:rsidRPr="00FC48DA">
        <w:rPr>
          <w:rFonts w:asciiTheme="majorHAnsi" w:hAnsiTheme="majorHAnsi"/>
          <w:sz w:val="24"/>
          <w:szCs w:val="24"/>
        </w:rPr>
        <w:t xml:space="preserve"> i informacji</w:t>
      </w:r>
      <w:r w:rsidRPr="00FC48DA">
        <w:rPr>
          <w:rFonts w:asciiTheme="majorHAnsi" w:hAnsiTheme="majorHAnsi"/>
          <w:sz w:val="24"/>
          <w:szCs w:val="24"/>
        </w:rPr>
        <w:t>:</w:t>
      </w:r>
    </w:p>
    <w:p w:rsidR="005C3369" w:rsidRPr="005C3369" w:rsidRDefault="005C3369" w:rsidP="006557CD">
      <w:pPr>
        <w:numPr>
          <w:ilvl w:val="0"/>
          <w:numId w:val="18"/>
        </w:numPr>
        <w:suppressAutoHyphens/>
        <w:spacing w:after="0" w:line="240" w:lineRule="auto"/>
        <w:jc w:val="both"/>
        <w:rPr>
          <w:rFonts w:asciiTheme="majorHAnsi" w:eastAsia="Times New Roman" w:hAnsiTheme="majorHAnsi"/>
          <w:sz w:val="24"/>
          <w:szCs w:val="24"/>
          <w:lang w:eastAsia="ar-SA"/>
        </w:rPr>
      </w:pPr>
      <w:r w:rsidRPr="00D86469">
        <w:rPr>
          <w:rFonts w:asciiTheme="majorHAnsi" w:hAnsiTheme="majorHAnsi"/>
          <w:b/>
          <w:sz w:val="24"/>
          <w:szCs w:val="24"/>
        </w:rPr>
        <w:t>Posiadają niezbędną wiedzę i doświadczenie.</w:t>
      </w:r>
      <w:r>
        <w:rPr>
          <w:rFonts w:asciiTheme="majorHAnsi" w:hAnsiTheme="majorHAnsi"/>
          <w:b/>
        </w:rPr>
        <w:t xml:space="preserve"> </w:t>
      </w:r>
      <w:r w:rsidR="00A950F0" w:rsidRPr="005C3369">
        <w:rPr>
          <w:rFonts w:asciiTheme="majorHAnsi" w:hAnsiTheme="majorHAnsi"/>
          <w:b/>
        </w:rPr>
        <w:t xml:space="preserve"> </w:t>
      </w:r>
      <w:r w:rsidRPr="005C3369">
        <w:rPr>
          <w:rFonts w:asciiTheme="majorHAnsi" w:eastAsia="Times New Roman" w:hAnsiTheme="majorHAnsi"/>
          <w:sz w:val="24"/>
          <w:szCs w:val="24"/>
          <w:lang w:eastAsia="ar-SA"/>
        </w:rPr>
        <w:t>Warunek ten zostanie spełniony jeżeli Wykonawca  posiada  udokumentowane  doświadczenie  w  projektowaniu  strategii  rozwoju produktów (wyrobów lub usług) tj. przeprowadził co najmniej trzy projekty w tym zakresie wraz z  wdrożeniem na rynek w ostatnich pięciu latach. Wskazane jest, aby  wykonawca posiadał doświadczenie w projektowaniu oraz wdrażaniu strategii rozwoju produktów w trzech różnych  branżach  gospodarki.  W  przypadku,  gdy  wykonawca  posiada  doświadczenie  w projektowaniu i wdrażaniu</w:t>
      </w:r>
      <w:r>
        <w:rPr>
          <w:rFonts w:asciiTheme="majorHAnsi" w:eastAsia="Times New Roman" w:hAnsiTheme="majorHAnsi"/>
          <w:sz w:val="24"/>
          <w:szCs w:val="24"/>
          <w:lang w:eastAsia="ar-SA"/>
        </w:rPr>
        <w:t xml:space="preserve"> </w:t>
      </w:r>
      <w:r w:rsidRPr="005C3369">
        <w:rPr>
          <w:rFonts w:asciiTheme="majorHAnsi" w:eastAsia="Times New Roman" w:hAnsiTheme="majorHAnsi"/>
          <w:sz w:val="24"/>
          <w:szCs w:val="24"/>
          <w:lang w:eastAsia="ar-SA"/>
        </w:rPr>
        <w:t>strategii  rozwoju</w:t>
      </w:r>
      <w:r>
        <w:rPr>
          <w:rFonts w:asciiTheme="majorHAnsi" w:eastAsia="Times New Roman" w:hAnsiTheme="majorHAnsi"/>
          <w:sz w:val="24"/>
          <w:szCs w:val="24"/>
          <w:lang w:eastAsia="ar-SA"/>
        </w:rPr>
        <w:t xml:space="preserve"> </w:t>
      </w:r>
      <w:r w:rsidRPr="005C3369">
        <w:rPr>
          <w:rFonts w:asciiTheme="majorHAnsi" w:eastAsia="Times New Roman" w:hAnsiTheme="majorHAnsi"/>
          <w:sz w:val="24"/>
          <w:szCs w:val="24"/>
          <w:lang w:eastAsia="ar-SA"/>
        </w:rPr>
        <w:t xml:space="preserve">produktów tylko w jednej branży, może być wykonawcą w projektach dotyczących branży gospodarki, w której posiada doświadczenie.  </w:t>
      </w:r>
    </w:p>
    <w:p w:rsidR="005C3369" w:rsidRPr="00D86469" w:rsidRDefault="005C3369" w:rsidP="005C3369">
      <w:pPr>
        <w:suppressAutoHyphens/>
        <w:spacing w:after="0" w:line="240" w:lineRule="auto"/>
        <w:ind w:left="360"/>
        <w:jc w:val="both"/>
        <w:rPr>
          <w:rFonts w:asciiTheme="majorHAnsi" w:eastAsia="Times New Roman" w:hAnsiTheme="majorHAnsi"/>
          <w:b/>
          <w:sz w:val="24"/>
          <w:szCs w:val="24"/>
          <w:u w:val="single"/>
          <w:lang w:eastAsia="ar-SA"/>
        </w:rPr>
      </w:pPr>
      <w:r w:rsidRPr="00D86469">
        <w:rPr>
          <w:rFonts w:asciiTheme="majorHAnsi" w:eastAsia="Times New Roman" w:hAnsiTheme="majorHAnsi"/>
          <w:b/>
          <w:sz w:val="24"/>
          <w:szCs w:val="24"/>
          <w:u w:val="single"/>
          <w:lang w:eastAsia="ar-SA"/>
        </w:rPr>
        <w:t>Opis sposobu dokonywania oceny spełniania tego warunku:</w:t>
      </w:r>
    </w:p>
    <w:p w:rsidR="005C3369" w:rsidRPr="00D86469" w:rsidRDefault="005C3369" w:rsidP="005C3369">
      <w:pPr>
        <w:suppressAutoHyphens/>
        <w:spacing w:after="0" w:line="240" w:lineRule="auto"/>
        <w:ind w:left="360"/>
        <w:jc w:val="both"/>
        <w:rPr>
          <w:rFonts w:asciiTheme="majorHAnsi" w:eastAsia="Times New Roman" w:hAnsiTheme="majorHAnsi"/>
          <w:b/>
          <w:sz w:val="24"/>
          <w:szCs w:val="24"/>
          <w:lang w:eastAsia="ar-SA"/>
        </w:rPr>
      </w:pPr>
      <w:r w:rsidRPr="00D86469">
        <w:rPr>
          <w:rFonts w:asciiTheme="majorHAnsi" w:eastAsia="Times New Roman" w:hAnsiTheme="majorHAnsi"/>
          <w:b/>
          <w:sz w:val="24"/>
          <w:szCs w:val="24"/>
          <w:lang w:eastAsia="ar-SA"/>
        </w:rPr>
        <w:t xml:space="preserve">Zamawiający dokona oceny spełniania przez Wykonawcę wyżej wskazanego warunku udziału w postępowaniu według formuły spełnia/ nie spełnia </w:t>
      </w:r>
      <w:r w:rsidR="00D86469">
        <w:rPr>
          <w:rFonts w:asciiTheme="majorHAnsi" w:eastAsia="Times New Roman" w:hAnsiTheme="majorHAnsi"/>
          <w:b/>
          <w:sz w:val="24"/>
          <w:szCs w:val="24"/>
          <w:lang w:eastAsia="ar-SA"/>
        </w:rPr>
        <w:t>- na podstawie analizy złożonego przez Wykonawcę dokumentu</w:t>
      </w:r>
      <w:r w:rsidRPr="00D86469">
        <w:rPr>
          <w:rFonts w:asciiTheme="majorHAnsi" w:eastAsia="Times New Roman" w:hAnsiTheme="majorHAnsi"/>
          <w:b/>
          <w:sz w:val="24"/>
          <w:szCs w:val="24"/>
          <w:lang w:eastAsia="ar-SA"/>
        </w:rPr>
        <w:t xml:space="preserve"> - według wzoru stanowiącego Załącznik nr 3, Część A.  do niniejszego zapytania ofertowego.</w:t>
      </w:r>
    </w:p>
    <w:p w:rsidR="00D86469" w:rsidRPr="00D86469" w:rsidRDefault="005C3369" w:rsidP="006557CD">
      <w:pPr>
        <w:numPr>
          <w:ilvl w:val="0"/>
          <w:numId w:val="18"/>
        </w:numPr>
        <w:suppressAutoHyphens/>
        <w:spacing w:after="0" w:line="240" w:lineRule="auto"/>
        <w:jc w:val="both"/>
        <w:rPr>
          <w:rFonts w:asciiTheme="majorHAnsi" w:eastAsia="Times New Roman" w:hAnsiTheme="majorHAnsi"/>
          <w:sz w:val="24"/>
          <w:szCs w:val="24"/>
          <w:lang w:eastAsia="ar-SA"/>
        </w:rPr>
      </w:pPr>
      <w:r w:rsidRPr="00D86469">
        <w:rPr>
          <w:rFonts w:asciiTheme="majorHAnsi" w:hAnsiTheme="majorHAnsi"/>
          <w:b/>
          <w:sz w:val="24"/>
          <w:szCs w:val="24"/>
        </w:rPr>
        <w:t>Dysponują potencjałem technicznym i osobami zdolnymi do wykonania zamówienia.</w:t>
      </w:r>
      <w:r w:rsidR="00D86469" w:rsidRPr="00D86469">
        <w:rPr>
          <w:rFonts w:asciiTheme="majorHAnsi" w:eastAsia="Times New Roman" w:hAnsiTheme="majorHAnsi"/>
          <w:sz w:val="24"/>
          <w:szCs w:val="24"/>
          <w:lang w:eastAsia="ar-SA"/>
        </w:rPr>
        <w:t xml:space="preserve"> </w:t>
      </w:r>
      <w:r w:rsidR="00D86469" w:rsidRPr="005C3369">
        <w:rPr>
          <w:rFonts w:asciiTheme="majorHAnsi" w:eastAsia="Times New Roman" w:hAnsiTheme="majorHAnsi"/>
          <w:sz w:val="24"/>
          <w:szCs w:val="24"/>
          <w:lang w:eastAsia="ar-SA"/>
        </w:rPr>
        <w:t>Warunek ten zostanie spełniony jeżeli</w:t>
      </w:r>
      <w:r>
        <w:rPr>
          <w:rFonts w:asciiTheme="majorHAnsi" w:hAnsiTheme="majorHAnsi"/>
          <w:b/>
        </w:rPr>
        <w:t xml:space="preserve"> </w:t>
      </w:r>
      <w:r w:rsidR="00D86469">
        <w:rPr>
          <w:rFonts w:asciiTheme="majorHAnsi" w:eastAsia="Times New Roman" w:hAnsiTheme="majorHAnsi"/>
          <w:sz w:val="24"/>
          <w:szCs w:val="24"/>
          <w:lang w:eastAsia="ar-SA"/>
        </w:rPr>
        <w:t>d</w:t>
      </w:r>
      <w:r w:rsidR="00D86469" w:rsidRPr="00D86469">
        <w:rPr>
          <w:rFonts w:asciiTheme="majorHAnsi" w:eastAsia="Times New Roman" w:hAnsiTheme="majorHAnsi"/>
          <w:sz w:val="24"/>
          <w:szCs w:val="24"/>
          <w:lang w:eastAsia="ar-SA"/>
        </w:rPr>
        <w:t xml:space="preserve">o realizacji audytu wykonawca wskazał co najmniej dwóch ekspertów, z których każdy posiada doświadczenie w realizacji co najmniej trzech projektów w zakresie projektowania strategii rozwoju produktów (wyrobów lub usług) tj. przeprowadził co najmniej trzy projekty w tym zakresie wraz z wdrożeniem na rynek w ostatnich pięciu latach. Wskazane jest, aby ekspert posiadał doświadczenie w </w:t>
      </w:r>
      <w:r w:rsidR="00D86469" w:rsidRPr="00D86469">
        <w:rPr>
          <w:rFonts w:asciiTheme="majorHAnsi" w:eastAsia="Times New Roman" w:hAnsiTheme="majorHAnsi"/>
          <w:sz w:val="24"/>
          <w:szCs w:val="24"/>
          <w:lang w:eastAsia="ar-SA"/>
        </w:rPr>
        <w:lastRenderedPageBreak/>
        <w:t>projektowaniu oraz wdrażaniu</w:t>
      </w:r>
      <w:r w:rsidR="00D86469">
        <w:rPr>
          <w:rFonts w:asciiTheme="majorHAnsi" w:eastAsia="Times New Roman" w:hAnsiTheme="majorHAnsi"/>
          <w:sz w:val="24"/>
          <w:szCs w:val="24"/>
          <w:lang w:eastAsia="ar-SA"/>
        </w:rPr>
        <w:t xml:space="preserve"> </w:t>
      </w:r>
      <w:r w:rsidR="00D86469" w:rsidRPr="00D86469">
        <w:rPr>
          <w:rFonts w:asciiTheme="majorHAnsi" w:eastAsia="Times New Roman" w:hAnsiTheme="majorHAnsi"/>
          <w:sz w:val="24"/>
          <w:szCs w:val="24"/>
          <w:lang w:eastAsia="ar-SA"/>
        </w:rPr>
        <w:t>strategii rozwoju</w:t>
      </w:r>
      <w:r w:rsidR="00D86469">
        <w:rPr>
          <w:rFonts w:asciiTheme="majorHAnsi" w:eastAsia="Times New Roman" w:hAnsiTheme="majorHAnsi"/>
          <w:sz w:val="24"/>
          <w:szCs w:val="24"/>
          <w:lang w:eastAsia="ar-SA"/>
        </w:rPr>
        <w:t xml:space="preserve"> </w:t>
      </w:r>
      <w:r w:rsidR="00D86469" w:rsidRPr="00D86469">
        <w:rPr>
          <w:rFonts w:asciiTheme="majorHAnsi" w:eastAsia="Times New Roman" w:hAnsiTheme="majorHAnsi"/>
          <w:sz w:val="24"/>
          <w:szCs w:val="24"/>
          <w:lang w:eastAsia="ar-SA"/>
        </w:rPr>
        <w:t>produktów w  różnych  branżach  gospodarki.  W  przypadku,  gdy  ekspert  posiada  doświadczenie   w projektowaniu i wdrażaniu strategii rozwoju</w:t>
      </w:r>
      <w:r w:rsidR="00D86469">
        <w:rPr>
          <w:rFonts w:asciiTheme="majorHAnsi" w:eastAsia="Times New Roman" w:hAnsiTheme="majorHAnsi"/>
          <w:sz w:val="24"/>
          <w:szCs w:val="24"/>
          <w:lang w:eastAsia="ar-SA"/>
        </w:rPr>
        <w:t xml:space="preserve"> </w:t>
      </w:r>
      <w:r w:rsidR="00D86469" w:rsidRPr="00D86469">
        <w:rPr>
          <w:rFonts w:asciiTheme="majorHAnsi" w:eastAsia="Times New Roman" w:hAnsiTheme="majorHAnsi"/>
          <w:sz w:val="24"/>
          <w:szCs w:val="24"/>
          <w:lang w:eastAsia="ar-SA"/>
        </w:rPr>
        <w:t>produktów lub usług tylko w jednej branży, może być ekspertem w projektach dotyczących branży gospodarki, w której posiada doświadczenie.</w:t>
      </w:r>
      <w:r w:rsidR="00994455" w:rsidRPr="00D86469">
        <w:rPr>
          <w:rFonts w:asciiTheme="majorHAnsi" w:eastAsia="Times New Roman" w:hAnsiTheme="majorHAnsi"/>
          <w:sz w:val="24"/>
          <w:szCs w:val="24"/>
          <w:lang w:eastAsia="ar-SA"/>
        </w:rPr>
        <w:t xml:space="preserve"> </w:t>
      </w:r>
      <w:r w:rsidR="00D86469" w:rsidRPr="00D86469">
        <w:rPr>
          <w:rFonts w:asciiTheme="majorHAnsi" w:eastAsia="Times New Roman" w:hAnsiTheme="majorHAnsi"/>
          <w:sz w:val="24"/>
          <w:szCs w:val="24"/>
          <w:lang w:eastAsia="ar-SA"/>
        </w:rPr>
        <w:t>Wymagane jest, aby co najmniej jeden z wyznaczonych ek</w:t>
      </w:r>
      <w:r w:rsidR="00D86469">
        <w:rPr>
          <w:rFonts w:asciiTheme="majorHAnsi" w:eastAsia="Times New Roman" w:hAnsiTheme="majorHAnsi"/>
          <w:sz w:val="24"/>
          <w:szCs w:val="24"/>
          <w:lang w:eastAsia="ar-SA"/>
        </w:rPr>
        <w:t xml:space="preserve">spertów posiadał udokumentowane </w:t>
      </w:r>
      <w:r w:rsidR="00D86469" w:rsidRPr="00D86469">
        <w:rPr>
          <w:rFonts w:asciiTheme="majorHAnsi" w:eastAsia="Times New Roman" w:hAnsiTheme="majorHAnsi"/>
          <w:sz w:val="24"/>
          <w:szCs w:val="24"/>
          <w:lang w:eastAsia="ar-SA"/>
        </w:rPr>
        <w:t>doświadczenie w zakresie wzornictwa.</w:t>
      </w:r>
    </w:p>
    <w:p w:rsidR="00D86469" w:rsidRPr="00D86469" w:rsidRDefault="00D86469" w:rsidP="00D86469">
      <w:pPr>
        <w:pStyle w:val="Akapitzlist"/>
        <w:suppressAutoHyphens/>
        <w:spacing w:after="0" w:line="240" w:lineRule="auto"/>
        <w:ind w:left="360"/>
        <w:jc w:val="both"/>
        <w:rPr>
          <w:rFonts w:asciiTheme="majorHAnsi" w:eastAsia="Times New Roman" w:hAnsiTheme="majorHAnsi"/>
          <w:b/>
          <w:sz w:val="24"/>
          <w:szCs w:val="24"/>
          <w:u w:val="single"/>
          <w:lang w:eastAsia="ar-SA"/>
        </w:rPr>
      </w:pPr>
      <w:r w:rsidRPr="00D86469">
        <w:rPr>
          <w:rFonts w:asciiTheme="majorHAnsi" w:eastAsia="Times New Roman" w:hAnsiTheme="majorHAnsi"/>
          <w:b/>
          <w:sz w:val="24"/>
          <w:szCs w:val="24"/>
          <w:u w:val="single"/>
          <w:lang w:eastAsia="ar-SA"/>
        </w:rPr>
        <w:t>Opis sposobu dokonywania oceny spełniania tego warunku:</w:t>
      </w:r>
    </w:p>
    <w:p w:rsidR="00D86469" w:rsidRPr="00D86469" w:rsidRDefault="00D86469" w:rsidP="00D86469">
      <w:pPr>
        <w:pStyle w:val="Akapitzlist"/>
        <w:suppressAutoHyphens/>
        <w:spacing w:after="0" w:line="240" w:lineRule="auto"/>
        <w:ind w:left="360"/>
        <w:jc w:val="both"/>
        <w:rPr>
          <w:rFonts w:asciiTheme="majorHAnsi" w:eastAsia="Times New Roman" w:hAnsiTheme="majorHAnsi"/>
          <w:b/>
          <w:sz w:val="24"/>
          <w:szCs w:val="24"/>
          <w:lang w:eastAsia="ar-SA"/>
        </w:rPr>
      </w:pPr>
      <w:r w:rsidRPr="00D86469">
        <w:rPr>
          <w:rFonts w:asciiTheme="majorHAnsi" w:eastAsia="Times New Roman" w:hAnsiTheme="majorHAnsi"/>
          <w:b/>
          <w:sz w:val="24"/>
          <w:szCs w:val="24"/>
          <w:lang w:eastAsia="ar-SA"/>
        </w:rPr>
        <w:t>Zamawiający dokona oceny spełniania przez Wykonawcę wyżej wskazanego warunku udziału w postępowaniu według formuły spełnia/ nie spełnia - na podstawie analizy złożonego przez Wykonawcę dokumentu - według wzoru stanowiącego Załącznik nr 3</w:t>
      </w:r>
      <w:r>
        <w:rPr>
          <w:rFonts w:asciiTheme="majorHAnsi" w:eastAsia="Times New Roman" w:hAnsiTheme="majorHAnsi"/>
          <w:b/>
          <w:sz w:val="24"/>
          <w:szCs w:val="24"/>
          <w:lang w:eastAsia="ar-SA"/>
        </w:rPr>
        <w:t>, Część B</w:t>
      </w:r>
      <w:r w:rsidRPr="00D86469">
        <w:rPr>
          <w:rFonts w:asciiTheme="majorHAnsi" w:eastAsia="Times New Roman" w:hAnsiTheme="majorHAnsi"/>
          <w:b/>
          <w:sz w:val="24"/>
          <w:szCs w:val="24"/>
          <w:lang w:eastAsia="ar-SA"/>
        </w:rPr>
        <w:t>.  do niniejszego zapytania ofertowego.</w:t>
      </w:r>
    </w:p>
    <w:p w:rsidR="00D86469" w:rsidRDefault="00A950F0" w:rsidP="006557CD">
      <w:pPr>
        <w:numPr>
          <w:ilvl w:val="0"/>
          <w:numId w:val="18"/>
        </w:numPr>
        <w:suppressAutoHyphens/>
        <w:spacing w:after="0" w:line="240" w:lineRule="auto"/>
        <w:jc w:val="both"/>
        <w:rPr>
          <w:rFonts w:asciiTheme="majorHAnsi" w:eastAsia="Times New Roman" w:hAnsiTheme="majorHAnsi"/>
          <w:sz w:val="24"/>
          <w:szCs w:val="24"/>
          <w:lang w:eastAsia="ar-SA"/>
        </w:rPr>
      </w:pPr>
      <w:r w:rsidRPr="005C3369">
        <w:rPr>
          <w:rFonts w:asciiTheme="majorHAnsi" w:eastAsia="Times New Roman" w:hAnsiTheme="majorHAnsi"/>
          <w:sz w:val="24"/>
          <w:szCs w:val="24"/>
          <w:lang w:eastAsia="ar-SA"/>
        </w:rPr>
        <w:t>Oświadczenia o ilości usług planowanych do realizacji przez każdego z ekspertów wskazanych w ofercie wraz z oświadczeniem eksperta, iż posiada on możliwość zrealizowania usług w ramach wszystkich zgłoszonych projektów</w:t>
      </w:r>
      <w:r w:rsidR="009F3752" w:rsidRPr="005C3369">
        <w:rPr>
          <w:rFonts w:asciiTheme="majorHAnsi" w:eastAsia="Times New Roman" w:hAnsiTheme="majorHAnsi"/>
          <w:sz w:val="24"/>
          <w:szCs w:val="24"/>
          <w:lang w:eastAsia="ar-SA"/>
        </w:rPr>
        <w:t xml:space="preserve">. </w:t>
      </w:r>
    </w:p>
    <w:p w:rsidR="00D86469" w:rsidRPr="00D86469" w:rsidRDefault="00D86469" w:rsidP="00D86469">
      <w:pPr>
        <w:pStyle w:val="Akapitzlist"/>
        <w:suppressAutoHyphens/>
        <w:spacing w:after="0" w:line="240" w:lineRule="auto"/>
        <w:ind w:left="360"/>
        <w:jc w:val="both"/>
        <w:rPr>
          <w:rFonts w:asciiTheme="majorHAnsi" w:eastAsia="Times New Roman" w:hAnsiTheme="majorHAnsi"/>
          <w:b/>
          <w:sz w:val="24"/>
          <w:szCs w:val="24"/>
          <w:u w:val="single"/>
          <w:lang w:eastAsia="ar-SA"/>
        </w:rPr>
      </w:pPr>
      <w:r w:rsidRPr="00D86469">
        <w:rPr>
          <w:rFonts w:asciiTheme="majorHAnsi" w:eastAsia="Times New Roman" w:hAnsiTheme="majorHAnsi"/>
          <w:b/>
          <w:sz w:val="24"/>
          <w:szCs w:val="24"/>
          <w:u w:val="single"/>
          <w:lang w:eastAsia="ar-SA"/>
        </w:rPr>
        <w:t>Opis sposobu dokonywania oceny spełniania tego warunku:</w:t>
      </w:r>
    </w:p>
    <w:p w:rsidR="008C65EC" w:rsidRPr="005C3369" w:rsidRDefault="00D86469" w:rsidP="00D86469">
      <w:pPr>
        <w:suppressAutoHyphens/>
        <w:spacing w:after="0" w:line="240" w:lineRule="auto"/>
        <w:ind w:left="360"/>
        <w:jc w:val="both"/>
        <w:rPr>
          <w:rFonts w:asciiTheme="majorHAnsi" w:eastAsia="Times New Roman" w:hAnsiTheme="majorHAnsi"/>
          <w:sz w:val="24"/>
          <w:szCs w:val="24"/>
          <w:lang w:eastAsia="ar-SA"/>
        </w:rPr>
      </w:pPr>
      <w:r w:rsidRPr="00D86469">
        <w:rPr>
          <w:rFonts w:asciiTheme="majorHAnsi" w:eastAsia="Times New Roman" w:hAnsiTheme="majorHAnsi"/>
          <w:b/>
          <w:sz w:val="24"/>
          <w:szCs w:val="24"/>
          <w:lang w:eastAsia="ar-SA"/>
        </w:rPr>
        <w:t>Zamawiający dokona oceny spełniania przez Wykonawcę wyżej wskazanego warunku udziału w postępowaniu według formuły spełnia/ nie spełnia - na podstawie analizy złożonego przez Wykonawcę dokumentu</w:t>
      </w:r>
      <w:r>
        <w:rPr>
          <w:rFonts w:asciiTheme="majorHAnsi" w:eastAsia="Times New Roman" w:hAnsiTheme="majorHAnsi"/>
          <w:b/>
          <w:sz w:val="24"/>
          <w:szCs w:val="24"/>
          <w:lang w:eastAsia="ar-SA"/>
        </w:rPr>
        <w:t>.</w:t>
      </w:r>
      <w:r w:rsidRPr="00D86469">
        <w:rPr>
          <w:rFonts w:asciiTheme="majorHAnsi" w:eastAsia="Times New Roman" w:hAnsiTheme="majorHAnsi"/>
          <w:b/>
          <w:sz w:val="24"/>
          <w:szCs w:val="24"/>
          <w:lang w:eastAsia="ar-SA"/>
        </w:rPr>
        <w:t xml:space="preserve"> </w:t>
      </w:r>
      <w:r w:rsidR="00046849" w:rsidRPr="005C3369">
        <w:rPr>
          <w:rFonts w:asciiTheme="majorHAnsi" w:eastAsia="Times New Roman" w:hAnsiTheme="majorHAnsi"/>
          <w:b/>
          <w:sz w:val="24"/>
          <w:szCs w:val="24"/>
          <w:lang w:eastAsia="ar-SA"/>
        </w:rPr>
        <w:t>Wykonawca jest zobowiązany do złożenia Oświadczenia</w:t>
      </w:r>
      <w:r w:rsidR="008E79A2" w:rsidRPr="005C3369">
        <w:rPr>
          <w:rFonts w:asciiTheme="majorHAnsi" w:eastAsia="Times New Roman" w:hAnsiTheme="majorHAnsi"/>
          <w:b/>
          <w:sz w:val="24"/>
          <w:szCs w:val="24"/>
          <w:lang w:eastAsia="ar-SA"/>
        </w:rPr>
        <w:t xml:space="preserve"> </w:t>
      </w:r>
      <w:r w:rsidR="00046849" w:rsidRPr="005C3369">
        <w:rPr>
          <w:rFonts w:asciiTheme="majorHAnsi" w:eastAsia="Times New Roman" w:hAnsiTheme="majorHAnsi"/>
          <w:b/>
          <w:color w:val="000000"/>
          <w:sz w:val="24"/>
          <w:szCs w:val="24"/>
          <w:lang w:eastAsia="ar-SA"/>
        </w:rPr>
        <w:t>– według wzoru stanowiące</w:t>
      </w:r>
      <w:r w:rsidR="008E79A2" w:rsidRPr="005C3369">
        <w:rPr>
          <w:rFonts w:asciiTheme="majorHAnsi" w:eastAsia="Times New Roman" w:hAnsiTheme="majorHAnsi"/>
          <w:b/>
          <w:color w:val="000000"/>
          <w:sz w:val="24"/>
          <w:szCs w:val="24"/>
          <w:lang w:eastAsia="ar-SA"/>
        </w:rPr>
        <w:t xml:space="preserve"> </w:t>
      </w:r>
      <w:r w:rsidR="00046849" w:rsidRPr="005C3369">
        <w:rPr>
          <w:rFonts w:asciiTheme="majorHAnsi" w:eastAsia="Times New Roman" w:hAnsiTheme="majorHAnsi"/>
          <w:b/>
          <w:color w:val="000000"/>
          <w:sz w:val="24"/>
          <w:szCs w:val="24"/>
          <w:lang w:eastAsia="ar-SA"/>
        </w:rPr>
        <w:t xml:space="preserve">go Załącznik nr </w:t>
      </w:r>
      <w:r w:rsidR="008E79A2" w:rsidRPr="005C3369">
        <w:rPr>
          <w:rFonts w:asciiTheme="majorHAnsi" w:eastAsia="Times New Roman" w:hAnsiTheme="majorHAnsi"/>
          <w:b/>
          <w:color w:val="000000"/>
          <w:sz w:val="24"/>
          <w:szCs w:val="24"/>
          <w:lang w:eastAsia="ar-SA"/>
        </w:rPr>
        <w:t>5</w:t>
      </w:r>
      <w:r w:rsidR="00046849" w:rsidRPr="005C3369">
        <w:rPr>
          <w:rFonts w:asciiTheme="majorHAnsi" w:eastAsia="Times New Roman" w:hAnsiTheme="majorHAnsi"/>
          <w:b/>
          <w:color w:val="000000"/>
          <w:sz w:val="24"/>
          <w:szCs w:val="24"/>
          <w:lang w:eastAsia="ar-SA"/>
        </w:rPr>
        <w:t xml:space="preserve"> do niniejszego zapytania ofertowego.</w:t>
      </w:r>
    </w:p>
    <w:p w:rsidR="008E79A2" w:rsidRPr="00FC48DA" w:rsidRDefault="008E79A2" w:rsidP="008E79A2">
      <w:pPr>
        <w:suppressAutoHyphens/>
        <w:spacing w:after="0" w:line="240" w:lineRule="auto"/>
        <w:jc w:val="both"/>
        <w:rPr>
          <w:rFonts w:asciiTheme="majorHAnsi" w:hAnsiTheme="majorHAnsi"/>
          <w:b/>
          <w:sz w:val="24"/>
          <w:szCs w:val="24"/>
        </w:rPr>
      </w:pP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WYKLUCZENIA</w:t>
      </w:r>
    </w:p>
    <w:p w:rsidR="00193A10"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W celu uniknięcia konfliktu interesów zamówienia publiczne nie mogą być udzielane podmiotom powiązanym z Zamawiającym osobowo lub kapitałowo. Przez powiązania kapitałowe lub osobowe rozumie się wzajemne powiązania między </w:t>
      </w:r>
      <w:r w:rsidR="00B33AD1" w:rsidRPr="00FC48DA">
        <w:rPr>
          <w:rFonts w:asciiTheme="majorHAnsi" w:eastAsia="Times New Roman" w:hAnsiTheme="majorHAnsi" w:cs="Calibri"/>
          <w:sz w:val="24"/>
          <w:szCs w:val="24"/>
          <w:lang w:eastAsia="ar-SA"/>
        </w:rPr>
        <w:t>Zamawiającym</w:t>
      </w:r>
      <w:r w:rsidRPr="00FC48DA">
        <w:rPr>
          <w:rFonts w:asciiTheme="majorHAnsi" w:eastAsia="Times New Roman" w:hAnsiTheme="majorHAnsi" w:cs="Calibri"/>
          <w:sz w:val="24"/>
          <w:szCs w:val="24"/>
          <w:lang w:eastAsia="ar-SA"/>
        </w:rPr>
        <w:t xml:space="preserve"> lub osobami upoważnionymi do zaciągania zobowiązań w imieniu beneficjenta lub osobami wykonującymi w imieniu beneficjenta czynności związane z przeprowadzeniem procedury wyboru wykonawcy a wykonawcą, </w:t>
      </w:r>
      <w:r w:rsidR="00193A10" w:rsidRPr="00FC48DA">
        <w:rPr>
          <w:rFonts w:asciiTheme="majorHAnsi" w:eastAsia="Times New Roman" w:hAnsiTheme="majorHAnsi" w:cs="Calibri"/>
          <w:sz w:val="24"/>
          <w:szCs w:val="24"/>
          <w:lang w:eastAsia="ar-SA"/>
        </w:rPr>
        <w:t xml:space="preserve">polegające w szczególności na: </w:t>
      </w:r>
    </w:p>
    <w:p w:rsidR="00B33AD1" w:rsidRPr="00FC48DA" w:rsidRDefault="00B33AD1" w:rsidP="006557CD">
      <w:pPr>
        <w:numPr>
          <w:ilvl w:val="0"/>
          <w:numId w:val="19"/>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uczestniczeniu w spółce jako wspólnik spółki cywilnej lub spółki osobowej,</w:t>
      </w:r>
    </w:p>
    <w:p w:rsidR="00B33AD1" w:rsidRPr="00FC48DA" w:rsidRDefault="00B33AD1" w:rsidP="006557CD">
      <w:pPr>
        <w:numPr>
          <w:ilvl w:val="0"/>
          <w:numId w:val="19"/>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posiadaniu co najmniej 5% udziałów lub akcji,</w:t>
      </w:r>
    </w:p>
    <w:p w:rsidR="00B33AD1" w:rsidRPr="00FC48DA" w:rsidRDefault="00B33AD1" w:rsidP="006557CD">
      <w:pPr>
        <w:numPr>
          <w:ilvl w:val="0"/>
          <w:numId w:val="19"/>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pełnieniu funkcji członka organu nadzorczego lub zarządzającego, prokurenta, pełnomocnika,</w:t>
      </w:r>
    </w:p>
    <w:p w:rsidR="00B33AD1" w:rsidRPr="00FC48DA" w:rsidRDefault="00B33AD1" w:rsidP="006557CD">
      <w:pPr>
        <w:numPr>
          <w:ilvl w:val="0"/>
          <w:numId w:val="19"/>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br/>
        <w:t xml:space="preserve">Wykonawca jest zobowiązany do złożenia Oświadczenia </w:t>
      </w:r>
      <w:r w:rsidRPr="00FC48DA">
        <w:rPr>
          <w:rFonts w:asciiTheme="majorHAnsi" w:eastAsia="Times New Roman" w:hAnsiTheme="majorHAnsi" w:cs="Calibri"/>
          <w:b/>
          <w:color w:val="000000"/>
          <w:sz w:val="24"/>
          <w:szCs w:val="24"/>
          <w:lang w:eastAsia="ar-SA"/>
        </w:rPr>
        <w:t>o braku powiazań z zamawiającym – według wzoru stanowiącego Załącznik nr 2 do niniejszego zapytania ofertowego.</w:t>
      </w: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WARUNKI ZMIANY UMOWY</w:t>
      </w:r>
    </w:p>
    <w:p w:rsidR="00CD29C3" w:rsidRPr="00FC48DA" w:rsidRDefault="00515ED9" w:rsidP="00CD29C3">
      <w:p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Nie przewiduje się zmiany warunków umowy zawartej w wyniku przeprowadzonego postępowania.</w:t>
      </w:r>
    </w:p>
    <w:p w:rsidR="00193A10" w:rsidRPr="00FC48DA" w:rsidRDefault="00CD29C3" w:rsidP="006557CD">
      <w:pPr>
        <w:numPr>
          <w:ilvl w:val="0"/>
          <w:numId w:val="8"/>
        </w:numPr>
        <w:suppressAutoHyphens/>
        <w:spacing w:before="240" w:after="240" w:line="360" w:lineRule="auto"/>
        <w:ind w:left="924" w:hanging="357"/>
        <w:rPr>
          <w:rFonts w:asciiTheme="majorHAnsi" w:eastAsia="Times New Roman" w:hAnsiTheme="majorHAnsi" w:cs="Arial"/>
          <w:sz w:val="24"/>
          <w:szCs w:val="24"/>
          <w:lang w:eastAsia="ar-SA"/>
        </w:rPr>
      </w:pPr>
      <w:r w:rsidRPr="00FC48DA">
        <w:rPr>
          <w:rFonts w:asciiTheme="majorHAnsi" w:eastAsia="Times New Roman" w:hAnsiTheme="majorHAnsi" w:cs="Calibri"/>
          <w:b/>
          <w:sz w:val="24"/>
          <w:szCs w:val="24"/>
          <w:lang w:eastAsia="ar-SA"/>
        </w:rPr>
        <w:t>ZAMÓWIENIA UZUPEŁNIAJĄCE:</w:t>
      </w:r>
    </w:p>
    <w:p w:rsidR="00CD29C3" w:rsidRPr="00FC48DA" w:rsidRDefault="00CD29C3" w:rsidP="00193A10">
      <w:pPr>
        <w:suppressAutoHyphens/>
        <w:spacing w:before="240" w:after="240" w:line="360" w:lineRule="auto"/>
        <w:rPr>
          <w:rFonts w:asciiTheme="majorHAnsi" w:eastAsia="Times New Roman" w:hAnsiTheme="majorHAnsi" w:cs="Arial"/>
          <w:sz w:val="24"/>
          <w:szCs w:val="24"/>
          <w:lang w:eastAsia="ar-SA"/>
        </w:rPr>
      </w:pPr>
      <w:r w:rsidRPr="00FC48DA">
        <w:rPr>
          <w:rFonts w:asciiTheme="majorHAnsi" w:eastAsia="Times New Roman" w:hAnsiTheme="majorHAnsi" w:cs="Arial"/>
          <w:sz w:val="24"/>
          <w:szCs w:val="24"/>
          <w:lang w:eastAsia="ar-SA"/>
        </w:rPr>
        <w:lastRenderedPageBreak/>
        <w:t>Zamawiający nie przewiduje udzielania zamówień uzupełniających.</w:t>
      </w:r>
    </w:p>
    <w:p w:rsidR="00CD29C3" w:rsidRPr="00FC48DA" w:rsidRDefault="00CD29C3" w:rsidP="006557CD">
      <w:pPr>
        <w:numPr>
          <w:ilvl w:val="0"/>
          <w:numId w:val="8"/>
        </w:numPr>
        <w:suppressAutoHyphens/>
        <w:spacing w:before="240" w:after="0" w:line="360" w:lineRule="auto"/>
        <w:ind w:left="924" w:hanging="357"/>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KRYTERIA WYBORU OFERT:</w:t>
      </w:r>
    </w:p>
    <w:p w:rsidR="00CD29C3" w:rsidRPr="00FC48DA" w:rsidRDefault="00CD29C3" w:rsidP="00CD29C3">
      <w:pPr>
        <w:shd w:val="clear" w:color="auto" w:fill="FFFFFF"/>
        <w:suppressAutoHyphens/>
        <w:spacing w:before="24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Maksymalna liczba punktów do zdobycia wynosi 100. Suma</w:t>
      </w:r>
      <w:r w:rsidR="00A950F0" w:rsidRPr="00FC48DA">
        <w:rPr>
          <w:rFonts w:asciiTheme="majorHAnsi" w:eastAsia="Times New Roman" w:hAnsiTheme="majorHAnsi" w:cs="Calibri"/>
          <w:sz w:val="24"/>
          <w:szCs w:val="24"/>
          <w:lang w:eastAsia="ar-SA"/>
        </w:rPr>
        <w:t xml:space="preserve"> poszczególnych kryteriów (1+2</w:t>
      </w:r>
      <w:r w:rsidRPr="00FC48DA">
        <w:rPr>
          <w:rFonts w:asciiTheme="majorHAnsi" w:eastAsia="Times New Roman" w:hAnsiTheme="majorHAnsi" w:cs="Calibri"/>
          <w:sz w:val="24"/>
          <w:szCs w:val="24"/>
          <w:lang w:eastAsia="ar-SA"/>
        </w:rPr>
        <w:t>) będzie stanowiła wynik końcowy każdego z Wykonawców. Za najkorzystniejszą wybrana zostanie ta oferta</w:t>
      </w:r>
      <w:r w:rsidRPr="00FC48DA">
        <w:rPr>
          <w:rFonts w:asciiTheme="majorHAnsi" w:eastAsia="Times New Roman" w:hAnsiTheme="majorHAnsi" w:cs="Times New Roman"/>
          <w:sz w:val="24"/>
          <w:szCs w:val="24"/>
          <w:lang w:eastAsia="ar-SA"/>
        </w:rPr>
        <w:t xml:space="preserve"> </w:t>
      </w:r>
      <w:r w:rsidRPr="00FC48DA">
        <w:rPr>
          <w:rFonts w:asciiTheme="majorHAnsi" w:eastAsia="Times New Roman" w:hAnsiTheme="majorHAnsi" w:cs="Calibri"/>
          <w:sz w:val="24"/>
          <w:szCs w:val="24"/>
          <w:lang w:eastAsia="ar-SA"/>
        </w:rPr>
        <w:t>spośród ofert prawidłowych, która otrzyma największą liczbę punktów.</w:t>
      </w:r>
    </w:p>
    <w:p w:rsidR="00CD29C3" w:rsidRPr="002F72B5" w:rsidRDefault="00CD29C3" w:rsidP="006557CD">
      <w:pPr>
        <w:numPr>
          <w:ilvl w:val="0"/>
          <w:numId w:val="4"/>
        </w:numPr>
        <w:suppressAutoHyphens/>
        <w:spacing w:after="0" w:line="240" w:lineRule="auto"/>
        <w:jc w:val="both"/>
        <w:rPr>
          <w:rFonts w:asciiTheme="majorHAnsi" w:eastAsia="Times New Roman" w:hAnsiTheme="majorHAnsi" w:cs="Calibri"/>
          <w:sz w:val="24"/>
          <w:szCs w:val="24"/>
          <w:lang w:eastAsia="ar-SA"/>
        </w:rPr>
      </w:pPr>
      <w:r w:rsidRPr="002B1E7D">
        <w:rPr>
          <w:rFonts w:asciiTheme="majorHAnsi" w:eastAsia="Times New Roman" w:hAnsiTheme="majorHAnsi" w:cs="Calibri"/>
          <w:sz w:val="24"/>
          <w:szCs w:val="24"/>
          <w:u w:val="single"/>
          <w:lang w:eastAsia="ar-SA"/>
        </w:rPr>
        <w:t>Kryterium 1:</w:t>
      </w:r>
      <w:r w:rsidRPr="00FC48DA">
        <w:rPr>
          <w:rFonts w:asciiTheme="majorHAnsi" w:eastAsia="Times New Roman" w:hAnsiTheme="majorHAnsi" w:cs="Calibri"/>
          <w:sz w:val="24"/>
          <w:szCs w:val="24"/>
          <w:lang w:eastAsia="ar-SA"/>
        </w:rPr>
        <w:t xml:space="preserve"> </w:t>
      </w:r>
      <w:r w:rsidR="000C0BDA" w:rsidRPr="002F72B5">
        <w:rPr>
          <w:rFonts w:asciiTheme="majorHAnsi" w:eastAsia="Times New Roman" w:hAnsiTheme="majorHAnsi" w:cs="Calibri"/>
          <w:b/>
          <w:sz w:val="24"/>
          <w:szCs w:val="24"/>
          <w:lang w:eastAsia="ar-SA"/>
        </w:rPr>
        <w:t>Cena, 8</w:t>
      </w:r>
      <w:r w:rsidRPr="002F72B5">
        <w:rPr>
          <w:rFonts w:asciiTheme="majorHAnsi" w:eastAsia="Times New Roman" w:hAnsiTheme="majorHAnsi" w:cs="Calibri"/>
          <w:b/>
          <w:sz w:val="24"/>
          <w:szCs w:val="24"/>
          <w:lang w:eastAsia="ar-SA"/>
        </w:rPr>
        <w:t>0 pkt.</w:t>
      </w:r>
      <w:r w:rsidRPr="002F72B5">
        <w:rPr>
          <w:rFonts w:asciiTheme="majorHAnsi" w:eastAsia="Times New Roman" w:hAnsiTheme="majorHAnsi" w:cs="Calibri"/>
          <w:sz w:val="24"/>
          <w:szCs w:val="24"/>
          <w:lang w:eastAsia="ar-SA"/>
        </w:rPr>
        <w:t xml:space="preserve"> Liczba punktów będzie liczona wg wzoru: Liczba pkt. = (cena netto najtańszej oferty/cena netto badanej oferty) x 80 pkt. </w:t>
      </w:r>
      <w:r w:rsidR="000C0BDA" w:rsidRPr="002F72B5">
        <w:rPr>
          <w:rFonts w:asciiTheme="majorHAnsi" w:eastAsia="Times New Roman" w:hAnsiTheme="majorHAnsi" w:cs="Calibri"/>
          <w:sz w:val="24"/>
          <w:szCs w:val="24"/>
          <w:lang w:eastAsia="ar-SA"/>
        </w:rPr>
        <w:t xml:space="preserve">Maksymalna możliwa do uzyskania ilość punktów w ramach powyższego kryterium wynosi 80 pkt. </w:t>
      </w:r>
    </w:p>
    <w:p w:rsidR="00CD29C3" w:rsidRPr="000C0BDA" w:rsidRDefault="00CD29C3" w:rsidP="006557CD">
      <w:pPr>
        <w:numPr>
          <w:ilvl w:val="0"/>
          <w:numId w:val="4"/>
        </w:numPr>
        <w:suppressAutoHyphens/>
        <w:spacing w:after="0" w:line="240" w:lineRule="auto"/>
        <w:jc w:val="both"/>
        <w:rPr>
          <w:rFonts w:asciiTheme="majorHAnsi" w:eastAsia="Times New Roman" w:hAnsiTheme="majorHAnsi" w:cs="Calibri"/>
          <w:sz w:val="24"/>
          <w:szCs w:val="24"/>
          <w:lang w:eastAsia="ar-SA"/>
        </w:rPr>
      </w:pPr>
      <w:r w:rsidRPr="002F72B5">
        <w:rPr>
          <w:rFonts w:asciiTheme="majorHAnsi" w:eastAsia="Times New Roman" w:hAnsiTheme="majorHAnsi" w:cs="Calibri"/>
          <w:sz w:val="24"/>
          <w:szCs w:val="24"/>
          <w:u w:val="single"/>
          <w:lang w:eastAsia="ar-SA"/>
        </w:rPr>
        <w:t>Kryterium 2:</w:t>
      </w:r>
      <w:r w:rsidRPr="002F72B5">
        <w:rPr>
          <w:rFonts w:asciiTheme="majorHAnsi" w:eastAsia="Times New Roman" w:hAnsiTheme="majorHAnsi" w:cs="Calibri"/>
          <w:sz w:val="24"/>
          <w:szCs w:val="24"/>
          <w:lang w:eastAsia="ar-SA"/>
        </w:rPr>
        <w:t xml:space="preserve"> </w:t>
      </w:r>
      <w:r w:rsidR="000C0BDA" w:rsidRPr="002F72B5">
        <w:rPr>
          <w:rFonts w:asciiTheme="majorHAnsi" w:eastAsia="Times New Roman" w:hAnsiTheme="majorHAnsi" w:cs="Calibri"/>
          <w:b/>
          <w:bCs/>
          <w:sz w:val="24"/>
          <w:szCs w:val="24"/>
          <w:lang w:eastAsia="ar-SA"/>
        </w:rPr>
        <w:t>Czas realizacji zamówienia</w:t>
      </w:r>
      <w:r w:rsidR="00BE7AC7" w:rsidRPr="002F72B5">
        <w:rPr>
          <w:rFonts w:asciiTheme="majorHAnsi" w:eastAsia="Times New Roman" w:hAnsiTheme="majorHAnsi" w:cs="Calibri"/>
          <w:b/>
          <w:bCs/>
          <w:sz w:val="24"/>
          <w:szCs w:val="24"/>
          <w:lang w:eastAsia="ar-SA"/>
        </w:rPr>
        <w:t xml:space="preserve"> </w:t>
      </w:r>
      <w:r w:rsidRPr="002F72B5">
        <w:rPr>
          <w:rFonts w:asciiTheme="majorHAnsi" w:eastAsia="Times New Roman" w:hAnsiTheme="majorHAnsi" w:cs="Calibri"/>
          <w:b/>
          <w:bCs/>
          <w:sz w:val="24"/>
          <w:szCs w:val="24"/>
          <w:lang w:eastAsia="ar-SA"/>
        </w:rPr>
        <w:t xml:space="preserve">(w </w:t>
      </w:r>
      <w:r w:rsidR="000C0BDA" w:rsidRPr="002F72B5">
        <w:rPr>
          <w:rFonts w:asciiTheme="majorHAnsi" w:eastAsia="Times New Roman" w:hAnsiTheme="majorHAnsi" w:cs="Calibri"/>
          <w:b/>
          <w:bCs/>
          <w:sz w:val="24"/>
          <w:szCs w:val="24"/>
          <w:lang w:eastAsia="ar-SA"/>
        </w:rPr>
        <w:t>dniach kalendarzowych)</w:t>
      </w:r>
      <w:r w:rsidR="00BE7AC7" w:rsidRPr="002F72B5">
        <w:rPr>
          <w:rFonts w:asciiTheme="majorHAnsi" w:eastAsia="Times New Roman" w:hAnsiTheme="majorHAnsi" w:cs="Calibri"/>
          <w:b/>
          <w:bCs/>
          <w:sz w:val="24"/>
          <w:szCs w:val="24"/>
          <w:lang w:eastAsia="ar-SA"/>
        </w:rPr>
        <w:t xml:space="preserve"> – maksymalnie 5 miesięcy</w:t>
      </w:r>
      <w:r w:rsidR="000C0BDA" w:rsidRPr="002F72B5">
        <w:rPr>
          <w:rFonts w:asciiTheme="majorHAnsi" w:eastAsia="Times New Roman" w:hAnsiTheme="majorHAnsi" w:cs="Calibri"/>
          <w:b/>
          <w:bCs/>
          <w:sz w:val="24"/>
          <w:szCs w:val="24"/>
          <w:lang w:eastAsia="ar-SA"/>
        </w:rPr>
        <w:t>, 2</w:t>
      </w:r>
      <w:r w:rsidRPr="002F72B5">
        <w:rPr>
          <w:rFonts w:asciiTheme="majorHAnsi" w:eastAsia="Times New Roman" w:hAnsiTheme="majorHAnsi" w:cs="Calibri"/>
          <w:b/>
          <w:bCs/>
          <w:sz w:val="24"/>
          <w:szCs w:val="24"/>
          <w:lang w:eastAsia="ar-SA"/>
        </w:rPr>
        <w:t>0 pkt.</w:t>
      </w:r>
      <w:r w:rsidRPr="002F72B5">
        <w:rPr>
          <w:rFonts w:asciiTheme="majorHAnsi" w:eastAsia="Times New Roman" w:hAnsiTheme="majorHAnsi" w:cs="Calibri"/>
          <w:sz w:val="24"/>
          <w:szCs w:val="24"/>
          <w:lang w:eastAsia="ar-SA"/>
        </w:rPr>
        <w:t xml:space="preserve"> Liczba punktów będzie przyznana w następujący sposób: </w:t>
      </w:r>
      <w:r w:rsidR="000C0BDA" w:rsidRPr="002F72B5">
        <w:rPr>
          <w:rFonts w:asciiTheme="majorHAnsi" w:eastAsia="Times New Roman" w:hAnsiTheme="majorHAnsi" w:cs="Calibri"/>
          <w:sz w:val="24"/>
          <w:szCs w:val="24"/>
          <w:lang w:eastAsia="ar-SA"/>
        </w:rPr>
        <w:t>Wykonawca deklaruje zakończenie audytu wzorniczego wraz z opracowaniem strategii wzorniczej, liczonym od dnia rozpoczęcia</w:t>
      </w:r>
      <w:r w:rsidR="000C0BDA">
        <w:rPr>
          <w:rFonts w:asciiTheme="majorHAnsi" w:eastAsia="Times New Roman" w:hAnsiTheme="majorHAnsi" w:cs="Calibri"/>
          <w:sz w:val="24"/>
          <w:szCs w:val="24"/>
          <w:lang w:eastAsia="ar-SA"/>
        </w:rPr>
        <w:t xml:space="preserve"> audytu wzorniczego do dnia przekazania strategii wzorniczej przez Wykonawcę Zamawiającemu</w:t>
      </w:r>
      <w:r w:rsidR="00FF3CD5">
        <w:rPr>
          <w:rFonts w:asciiTheme="majorHAnsi" w:eastAsia="Times New Roman" w:hAnsiTheme="majorHAnsi" w:cs="Calibri"/>
          <w:sz w:val="24"/>
          <w:szCs w:val="24"/>
          <w:lang w:eastAsia="ar-SA"/>
        </w:rPr>
        <w:t xml:space="preserve"> w przedziałach czasowych</w:t>
      </w:r>
      <w:r w:rsidR="000C0BDA">
        <w:rPr>
          <w:rFonts w:asciiTheme="majorHAnsi" w:eastAsia="Times New Roman" w:hAnsiTheme="majorHAnsi" w:cs="Calibri"/>
          <w:sz w:val="24"/>
          <w:szCs w:val="24"/>
          <w:lang w:eastAsia="ar-SA"/>
        </w:rPr>
        <w:t xml:space="preserve">: </w:t>
      </w:r>
      <w:r w:rsidR="000C0BDA" w:rsidRPr="00FF3CD5">
        <w:rPr>
          <w:rFonts w:asciiTheme="majorHAnsi" w:eastAsia="Times New Roman" w:hAnsiTheme="majorHAnsi" w:cs="Calibri"/>
          <w:sz w:val="24"/>
          <w:szCs w:val="24"/>
          <w:lang w:eastAsia="ar-SA"/>
        </w:rPr>
        <w:t>150</w:t>
      </w:r>
      <w:r w:rsidR="005B0B0D">
        <w:rPr>
          <w:rFonts w:asciiTheme="majorHAnsi" w:eastAsia="Times New Roman" w:hAnsiTheme="majorHAnsi" w:cs="Calibri"/>
          <w:sz w:val="24"/>
          <w:szCs w:val="24"/>
          <w:lang w:eastAsia="ar-SA"/>
        </w:rPr>
        <w:t xml:space="preserve"> - 121</w:t>
      </w:r>
      <w:r w:rsidR="000C0BDA" w:rsidRPr="00FF3CD5">
        <w:rPr>
          <w:rFonts w:asciiTheme="majorHAnsi" w:eastAsia="Times New Roman" w:hAnsiTheme="majorHAnsi" w:cs="Calibri"/>
          <w:sz w:val="24"/>
          <w:szCs w:val="24"/>
          <w:lang w:eastAsia="ar-SA"/>
        </w:rPr>
        <w:t xml:space="preserve"> dni</w:t>
      </w:r>
      <w:r w:rsidR="000C0BDA">
        <w:rPr>
          <w:rFonts w:asciiTheme="majorHAnsi" w:eastAsia="Times New Roman" w:hAnsiTheme="majorHAnsi" w:cs="Calibri"/>
          <w:sz w:val="24"/>
          <w:szCs w:val="24"/>
          <w:lang w:eastAsia="ar-SA"/>
        </w:rPr>
        <w:t xml:space="preserve"> kalendarzowych </w:t>
      </w:r>
      <w:r w:rsidR="000C0BDA" w:rsidRPr="00FF3CD5">
        <w:rPr>
          <w:rFonts w:asciiTheme="majorHAnsi" w:eastAsia="Times New Roman" w:hAnsiTheme="majorHAnsi" w:cs="Calibri"/>
          <w:sz w:val="24"/>
          <w:szCs w:val="24"/>
          <w:lang w:eastAsia="ar-SA"/>
        </w:rPr>
        <w:t>7 pkt</w:t>
      </w:r>
      <w:r w:rsidR="000C0BDA">
        <w:rPr>
          <w:rFonts w:asciiTheme="majorHAnsi" w:eastAsia="Times New Roman" w:hAnsiTheme="majorHAnsi" w:cs="Calibri"/>
          <w:sz w:val="24"/>
          <w:szCs w:val="24"/>
          <w:lang w:eastAsia="ar-SA"/>
        </w:rPr>
        <w:t xml:space="preserve">., </w:t>
      </w:r>
      <w:r w:rsidR="000C0BDA" w:rsidRPr="00FF3CD5">
        <w:rPr>
          <w:rFonts w:asciiTheme="majorHAnsi" w:eastAsia="Times New Roman" w:hAnsiTheme="majorHAnsi" w:cs="Calibri"/>
          <w:sz w:val="24"/>
          <w:szCs w:val="24"/>
          <w:lang w:eastAsia="ar-SA"/>
        </w:rPr>
        <w:t>120</w:t>
      </w:r>
      <w:r w:rsidR="005B0B0D">
        <w:rPr>
          <w:rFonts w:asciiTheme="majorHAnsi" w:eastAsia="Times New Roman" w:hAnsiTheme="majorHAnsi" w:cs="Calibri"/>
          <w:sz w:val="24"/>
          <w:szCs w:val="24"/>
          <w:lang w:eastAsia="ar-SA"/>
        </w:rPr>
        <w:t xml:space="preserve"> - 91</w:t>
      </w:r>
      <w:r w:rsidR="000C0BDA" w:rsidRPr="00FF3CD5">
        <w:rPr>
          <w:rFonts w:asciiTheme="majorHAnsi" w:eastAsia="Times New Roman" w:hAnsiTheme="majorHAnsi" w:cs="Calibri"/>
          <w:sz w:val="24"/>
          <w:szCs w:val="24"/>
          <w:lang w:eastAsia="ar-SA"/>
        </w:rPr>
        <w:t xml:space="preserve"> dni</w:t>
      </w:r>
      <w:r w:rsidR="00FF3CD5">
        <w:rPr>
          <w:rFonts w:asciiTheme="majorHAnsi" w:eastAsia="Times New Roman" w:hAnsiTheme="majorHAnsi" w:cs="Calibri"/>
          <w:sz w:val="24"/>
          <w:szCs w:val="24"/>
          <w:lang w:eastAsia="ar-SA"/>
        </w:rPr>
        <w:t xml:space="preserve"> kalendarzowych </w:t>
      </w:r>
      <w:r w:rsidRPr="00FC48DA">
        <w:rPr>
          <w:rFonts w:asciiTheme="majorHAnsi" w:eastAsia="Times New Roman" w:hAnsiTheme="majorHAnsi" w:cs="Calibri"/>
          <w:sz w:val="24"/>
          <w:szCs w:val="24"/>
          <w:lang w:eastAsia="ar-SA"/>
        </w:rPr>
        <w:t xml:space="preserve">– </w:t>
      </w:r>
      <w:r w:rsidR="000C0BDA" w:rsidRPr="00FF3CD5">
        <w:rPr>
          <w:rFonts w:asciiTheme="majorHAnsi" w:eastAsia="Times New Roman" w:hAnsiTheme="majorHAnsi" w:cs="Calibri"/>
          <w:sz w:val="24"/>
          <w:szCs w:val="24"/>
          <w:lang w:eastAsia="ar-SA"/>
        </w:rPr>
        <w:t>14 pkt</w:t>
      </w:r>
      <w:r w:rsidR="000C0BDA">
        <w:rPr>
          <w:rFonts w:asciiTheme="majorHAnsi" w:eastAsia="Times New Roman" w:hAnsiTheme="majorHAnsi" w:cs="Calibri"/>
          <w:sz w:val="24"/>
          <w:szCs w:val="24"/>
          <w:lang w:eastAsia="ar-SA"/>
        </w:rPr>
        <w:t xml:space="preserve">., </w:t>
      </w:r>
      <w:r w:rsidR="000C0BDA" w:rsidRPr="00FF3CD5">
        <w:rPr>
          <w:rFonts w:asciiTheme="majorHAnsi" w:eastAsia="Times New Roman" w:hAnsiTheme="majorHAnsi" w:cs="Calibri"/>
          <w:sz w:val="24"/>
          <w:szCs w:val="24"/>
          <w:lang w:eastAsia="ar-SA"/>
        </w:rPr>
        <w:t>90</w:t>
      </w:r>
      <w:r w:rsidR="005B0B0D">
        <w:rPr>
          <w:rFonts w:asciiTheme="majorHAnsi" w:eastAsia="Times New Roman" w:hAnsiTheme="majorHAnsi" w:cs="Calibri"/>
          <w:sz w:val="24"/>
          <w:szCs w:val="24"/>
          <w:lang w:eastAsia="ar-SA"/>
        </w:rPr>
        <w:t xml:space="preserve"> i mniej</w:t>
      </w:r>
      <w:r w:rsidR="000C0BDA" w:rsidRPr="00FF3CD5">
        <w:rPr>
          <w:rFonts w:asciiTheme="majorHAnsi" w:eastAsia="Times New Roman" w:hAnsiTheme="majorHAnsi" w:cs="Calibri"/>
          <w:sz w:val="24"/>
          <w:szCs w:val="24"/>
          <w:lang w:eastAsia="ar-SA"/>
        </w:rPr>
        <w:t xml:space="preserve"> dni</w:t>
      </w:r>
      <w:r w:rsidR="000C0BDA">
        <w:rPr>
          <w:rFonts w:asciiTheme="majorHAnsi" w:eastAsia="Times New Roman" w:hAnsiTheme="majorHAnsi" w:cs="Calibri"/>
          <w:sz w:val="24"/>
          <w:szCs w:val="24"/>
          <w:lang w:eastAsia="ar-SA"/>
        </w:rPr>
        <w:t xml:space="preserve"> kalendarzowych </w:t>
      </w:r>
      <w:r w:rsidR="000C0BDA" w:rsidRPr="00FC48DA">
        <w:rPr>
          <w:rFonts w:asciiTheme="majorHAnsi" w:eastAsia="Times New Roman" w:hAnsiTheme="majorHAnsi" w:cs="Calibri"/>
          <w:sz w:val="24"/>
          <w:szCs w:val="24"/>
          <w:lang w:eastAsia="ar-SA"/>
        </w:rPr>
        <w:t xml:space="preserve">– </w:t>
      </w:r>
      <w:r w:rsidR="000C0BDA">
        <w:rPr>
          <w:rFonts w:asciiTheme="majorHAnsi" w:eastAsia="Times New Roman" w:hAnsiTheme="majorHAnsi" w:cs="Calibri"/>
          <w:sz w:val="24"/>
          <w:szCs w:val="24"/>
          <w:lang w:eastAsia="ar-SA"/>
        </w:rPr>
        <w:t xml:space="preserve">20 pkt.. </w:t>
      </w:r>
      <w:r w:rsidR="000C0BDA" w:rsidRPr="000C0BDA">
        <w:rPr>
          <w:rFonts w:asciiTheme="majorHAnsi" w:eastAsia="Times New Roman" w:hAnsiTheme="majorHAnsi" w:cs="Calibri"/>
          <w:sz w:val="24"/>
          <w:szCs w:val="24"/>
          <w:lang w:eastAsia="ar-SA"/>
        </w:rPr>
        <w:t>Maksymalna możliwa do uzyskania ilość punktów w ramach powyższego kryterium wynosi 20 pkt.</w:t>
      </w: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OPIS SPOSOBU PRZYGOTOWANIA I ZŁOŻENIA OFERTY:</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Ofertę składa się pod rygorem nieważności w formie pisemnej (ręcznie, na maszynie lub w postaci wydruku komputerowego), zapewniającej pełną czytelność jej</w:t>
      </w:r>
      <w:r w:rsidR="00464FF8" w:rsidRPr="00FC48DA">
        <w:rPr>
          <w:rFonts w:asciiTheme="majorHAnsi" w:eastAsia="Times New Roman" w:hAnsiTheme="majorHAnsi" w:cs="Calibri"/>
          <w:b/>
          <w:sz w:val="24"/>
          <w:szCs w:val="24"/>
          <w:lang w:eastAsia="ar-SA"/>
        </w:rPr>
        <w:t xml:space="preserve"> treści, ofertę należy składać </w:t>
      </w:r>
      <w:r w:rsidRPr="00FC48DA">
        <w:rPr>
          <w:rFonts w:asciiTheme="majorHAnsi" w:eastAsia="Times New Roman" w:hAnsiTheme="majorHAnsi" w:cs="Calibri"/>
          <w:b/>
          <w:sz w:val="24"/>
          <w:szCs w:val="24"/>
          <w:lang w:eastAsia="ar-SA"/>
        </w:rPr>
        <w:t xml:space="preserve">w formie pisemnej w języku polskim. </w:t>
      </w:r>
      <w:r w:rsidRPr="00FC48DA">
        <w:rPr>
          <w:rFonts w:asciiTheme="majorHAnsi" w:eastAsia="Times New Roman" w:hAnsiTheme="majorHAnsi" w:cs="Calibri"/>
          <w:b/>
          <w:sz w:val="24"/>
          <w:szCs w:val="24"/>
          <w:u w:val="single"/>
          <w:lang w:eastAsia="ar-SA"/>
        </w:rPr>
        <w:t xml:space="preserve">Nie dopuszcza się złożenia oferty w wersji elektronicznej. </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Arial"/>
          <w:sz w:val="24"/>
          <w:szCs w:val="24"/>
          <w:lang w:eastAsia="ar-SA"/>
        </w:rPr>
      </w:pPr>
      <w:r w:rsidRPr="00FC48DA">
        <w:rPr>
          <w:rFonts w:asciiTheme="majorHAnsi" w:eastAsia="Times New Roman" w:hAnsiTheme="majorHAnsi" w:cs="Calibri"/>
          <w:sz w:val="24"/>
          <w:szCs w:val="24"/>
          <w:lang w:eastAsia="ar-SA"/>
        </w:rPr>
        <w:t xml:space="preserve">Miejsce, forma i termin składania ofert: </w:t>
      </w:r>
      <w:r w:rsidRPr="00FC48DA">
        <w:rPr>
          <w:rFonts w:asciiTheme="majorHAnsi" w:eastAsia="Times New Roman" w:hAnsiTheme="majorHAnsi" w:cs="Calibri"/>
          <w:b/>
          <w:sz w:val="24"/>
          <w:szCs w:val="24"/>
          <w:lang w:eastAsia="ar-SA"/>
        </w:rPr>
        <w:t xml:space="preserve">Ofertę należy złożyć w biurze firmy: </w:t>
      </w:r>
      <w:r w:rsidR="009F42ED" w:rsidRPr="00FC48DA">
        <w:rPr>
          <w:rFonts w:asciiTheme="majorHAnsi" w:eastAsia="Times New Roman" w:hAnsiTheme="majorHAnsi" w:cs="Calibri"/>
          <w:sz w:val="24"/>
          <w:szCs w:val="24"/>
          <w:lang w:eastAsia="ar-SA"/>
        </w:rPr>
        <w:t xml:space="preserve">w dni robocze </w:t>
      </w:r>
      <w:r w:rsidR="00064911">
        <w:rPr>
          <w:rFonts w:asciiTheme="majorHAnsi" w:eastAsia="Times New Roman" w:hAnsiTheme="majorHAnsi" w:cs="Calibri"/>
          <w:sz w:val="24"/>
          <w:szCs w:val="24"/>
          <w:lang w:eastAsia="ar-SA"/>
        </w:rPr>
        <w:t>w godzinach: od 09</w:t>
      </w:r>
      <w:r w:rsidRPr="00FC48DA">
        <w:rPr>
          <w:rFonts w:asciiTheme="majorHAnsi" w:eastAsia="Times New Roman" w:hAnsiTheme="majorHAnsi" w:cs="Calibri"/>
          <w:sz w:val="24"/>
          <w:szCs w:val="24"/>
          <w:lang w:eastAsia="ar-SA"/>
        </w:rPr>
        <w:t xml:space="preserve">:00 do 15:00 lub przesłać na adres pocztowy: </w:t>
      </w:r>
      <w:r w:rsidR="003A3494" w:rsidRPr="00FC48DA">
        <w:rPr>
          <w:rFonts w:asciiTheme="majorHAnsi" w:eastAsia="Times New Roman" w:hAnsiTheme="majorHAnsi" w:cs="Arial"/>
          <w:sz w:val="24"/>
          <w:szCs w:val="24"/>
          <w:lang w:eastAsia="ar-SA"/>
        </w:rPr>
        <w:t>MET-BAJ SPÓŁKA JAWNA A.B. ŻEBRAKOWSCY</w:t>
      </w:r>
      <w:r w:rsidR="00464FF8" w:rsidRPr="00FC48DA">
        <w:rPr>
          <w:rFonts w:asciiTheme="majorHAnsi" w:eastAsia="Times New Roman" w:hAnsiTheme="majorHAnsi" w:cs="Arial"/>
          <w:sz w:val="24"/>
          <w:szCs w:val="24"/>
          <w:lang w:eastAsia="ar-SA"/>
        </w:rPr>
        <w:t xml:space="preserve">; </w:t>
      </w:r>
      <w:r w:rsidR="003A3494" w:rsidRPr="00FC48DA">
        <w:rPr>
          <w:rFonts w:asciiTheme="majorHAnsi" w:eastAsia="Times New Roman" w:hAnsiTheme="majorHAnsi" w:cs="Arial"/>
          <w:sz w:val="24"/>
          <w:szCs w:val="24"/>
          <w:lang w:eastAsia="ar-SA"/>
        </w:rPr>
        <w:t>Rudna Mała 47H, 36-060 Głogów Małopolski</w:t>
      </w:r>
      <w:r w:rsidR="00464FF8" w:rsidRPr="00FC48DA">
        <w:rPr>
          <w:rFonts w:asciiTheme="majorHAnsi" w:eastAsia="Times New Roman" w:hAnsiTheme="majorHAnsi" w:cs="Arial"/>
          <w:sz w:val="24"/>
          <w:szCs w:val="24"/>
          <w:lang w:eastAsia="ar-SA"/>
        </w:rPr>
        <w:t xml:space="preserve">; </w:t>
      </w:r>
      <w:r w:rsidRPr="00FC48DA">
        <w:rPr>
          <w:rFonts w:asciiTheme="majorHAnsi" w:eastAsia="Times New Roman" w:hAnsiTheme="majorHAnsi" w:cs="Calibri"/>
          <w:sz w:val="24"/>
          <w:szCs w:val="24"/>
          <w:lang w:eastAsia="ar-SA"/>
        </w:rPr>
        <w:t xml:space="preserve">(wiążąca jest data wpływu do siedziby Zamawiającego). </w:t>
      </w:r>
    </w:p>
    <w:p w:rsidR="00CD29C3"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Oferta powinna być opieczętowana, parafowana i podpisana przez osoby upoważnione do reprezentowania Wykonawcy/Dostawcy. </w:t>
      </w:r>
    </w:p>
    <w:p w:rsidR="00FF3CD5" w:rsidRPr="00FC48DA" w:rsidRDefault="00FF3CD5"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F3CD5">
        <w:rPr>
          <w:rFonts w:asciiTheme="majorHAnsi" w:eastAsia="Times New Roman" w:hAnsiTheme="majorHAnsi" w:cs="Calibri"/>
          <w:sz w:val="24"/>
          <w:szCs w:val="24"/>
          <w:lang w:eastAsia="ar-SA"/>
        </w:rPr>
        <w:t xml:space="preserve">Kopie dokumentów powinny zostać opatrzone napisem „Za zgodność z oryginałem” i podpisem osoby uprawnionej do składania oferty. </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Calibri"/>
          <w:b/>
          <w:color w:val="FF0000"/>
          <w:sz w:val="24"/>
          <w:szCs w:val="24"/>
          <w:lang w:eastAsia="ar-SA"/>
        </w:rPr>
      </w:pPr>
      <w:r w:rsidRPr="00FC48DA">
        <w:rPr>
          <w:rFonts w:asciiTheme="majorHAnsi" w:eastAsia="Times New Roman" w:hAnsiTheme="majorHAnsi" w:cs="Calibri"/>
          <w:sz w:val="24"/>
          <w:szCs w:val="24"/>
          <w:lang w:eastAsia="ar-SA"/>
        </w:rPr>
        <w:t>Opakowanie musi być zamknięte lub zalakowane oraz oznaczone w następujący sposób:</w:t>
      </w:r>
    </w:p>
    <w:p w:rsidR="00515ED9" w:rsidRPr="00FC48DA" w:rsidRDefault="00515ED9" w:rsidP="00003A0A">
      <w:pPr>
        <w:spacing w:after="0" w:line="240" w:lineRule="auto"/>
        <w:ind w:left="360"/>
        <w:jc w:val="both"/>
        <w:rPr>
          <w:rFonts w:asciiTheme="majorHAnsi" w:eastAsia="Calibri" w:hAnsiTheme="majorHAnsi" w:cs="Times New Roman"/>
          <w:b/>
          <w:bCs/>
          <w:sz w:val="24"/>
          <w:szCs w:val="24"/>
          <w:lang w:eastAsia="pl-PL"/>
        </w:rPr>
      </w:pPr>
      <w:r w:rsidRPr="00FC48DA">
        <w:rPr>
          <w:rFonts w:asciiTheme="majorHAnsi" w:eastAsia="Calibri" w:hAnsiTheme="majorHAnsi" w:cs="Times New Roman"/>
          <w:b/>
          <w:bCs/>
          <w:sz w:val="24"/>
          <w:szCs w:val="24"/>
          <w:lang w:eastAsia="pl-PL"/>
        </w:rPr>
        <w:t xml:space="preserve">A. </w:t>
      </w:r>
      <w:r w:rsidR="00CD29C3" w:rsidRPr="00FC48DA">
        <w:rPr>
          <w:rFonts w:asciiTheme="majorHAnsi" w:eastAsia="Calibri" w:hAnsiTheme="majorHAnsi" w:cs="Times New Roman"/>
          <w:b/>
          <w:bCs/>
          <w:sz w:val="24"/>
          <w:szCs w:val="24"/>
          <w:lang w:eastAsia="pl-PL"/>
        </w:rPr>
        <w:t>DANE</w:t>
      </w:r>
      <w:r w:rsidR="00003A0A" w:rsidRPr="00FC48DA">
        <w:rPr>
          <w:rFonts w:asciiTheme="majorHAnsi" w:eastAsia="Calibri" w:hAnsiTheme="majorHAnsi" w:cs="Times New Roman"/>
          <w:b/>
          <w:bCs/>
          <w:sz w:val="24"/>
          <w:szCs w:val="24"/>
          <w:lang w:eastAsia="pl-PL"/>
        </w:rPr>
        <w:t xml:space="preserve"> OFERENTA WRAZ Z ADRESEM E-MAIL. </w:t>
      </w:r>
    </w:p>
    <w:p w:rsidR="006B48DB" w:rsidRPr="00FC48DA" w:rsidRDefault="00515ED9" w:rsidP="00515ED9">
      <w:pPr>
        <w:spacing w:after="0" w:line="240" w:lineRule="auto"/>
        <w:ind w:left="360"/>
        <w:jc w:val="both"/>
        <w:rPr>
          <w:rFonts w:asciiTheme="majorHAnsi" w:eastAsia="Times New Roman" w:hAnsiTheme="majorHAnsi" w:cs="Calibri"/>
          <w:b/>
          <w:sz w:val="24"/>
          <w:szCs w:val="24"/>
          <w:lang w:eastAsia="ar-SA"/>
        </w:rPr>
      </w:pPr>
      <w:r w:rsidRPr="00FC48DA">
        <w:rPr>
          <w:rFonts w:asciiTheme="majorHAnsi" w:eastAsia="Calibri" w:hAnsiTheme="majorHAnsi" w:cs="Times New Roman"/>
          <w:b/>
          <w:bCs/>
          <w:sz w:val="24"/>
          <w:szCs w:val="24"/>
          <w:lang w:eastAsia="pl-PL"/>
        </w:rPr>
        <w:t xml:space="preserve">B. </w:t>
      </w:r>
      <w:r w:rsidR="00003A0A" w:rsidRPr="00FC48DA">
        <w:rPr>
          <w:rFonts w:asciiTheme="majorHAnsi" w:eastAsia="Calibri" w:hAnsiTheme="majorHAnsi" w:cs="Times New Roman"/>
          <w:b/>
          <w:bCs/>
          <w:sz w:val="24"/>
          <w:szCs w:val="24"/>
          <w:lang w:eastAsia="pl-PL"/>
        </w:rPr>
        <w:t>NAZWA I ADRES ZAMAWIAJĄCEGO</w:t>
      </w:r>
      <w:r w:rsidR="00CD29C3" w:rsidRPr="00FC48DA">
        <w:rPr>
          <w:rFonts w:asciiTheme="majorHAnsi" w:eastAsia="Calibri" w:hAnsiTheme="majorHAnsi" w:cs="Times New Roman"/>
          <w:b/>
          <w:bCs/>
          <w:sz w:val="24"/>
          <w:szCs w:val="24"/>
          <w:lang w:eastAsia="pl-PL"/>
        </w:rPr>
        <w:t>:</w:t>
      </w:r>
      <w:r w:rsidR="00CD29C3" w:rsidRPr="00FC48DA">
        <w:rPr>
          <w:rFonts w:asciiTheme="majorHAnsi" w:eastAsia="Calibri" w:hAnsiTheme="majorHAnsi" w:cs="Times New Roman"/>
          <w:sz w:val="24"/>
          <w:szCs w:val="24"/>
          <w:lang w:eastAsia="pl-PL"/>
        </w:rPr>
        <w:t xml:space="preserve"> </w:t>
      </w:r>
      <w:r w:rsidR="00003A0A" w:rsidRPr="00FC48DA">
        <w:rPr>
          <w:rFonts w:asciiTheme="majorHAnsi" w:eastAsia="Times New Roman" w:hAnsiTheme="majorHAnsi" w:cs="Arial"/>
          <w:sz w:val="24"/>
          <w:szCs w:val="24"/>
          <w:lang w:eastAsia="ar-SA"/>
        </w:rPr>
        <w:t>MET-BAJ SPÓŁKA JAWNA A.B. ŻEBRAKOWSCY; Rudna Mała 47H, 36-060 Głogów Małopolski;</w:t>
      </w:r>
    </w:p>
    <w:p w:rsidR="00CD29C3" w:rsidRPr="00FC48DA" w:rsidRDefault="00515ED9" w:rsidP="00515ED9">
      <w:pPr>
        <w:spacing w:after="0" w:line="240" w:lineRule="auto"/>
        <w:ind w:left="360"/>
        <w:jc w:val="both"/>
        <w:rPr>
          <w:rFonts w:asciiTheme="majorHAnsi" w:eastAsia="Calibri" w:hAnsiTheme="majorHAnsi" w:cs="Times New Roman"/>
          <w:sz w:val="24"/>
          <w:szCs w:val="24"/>
          <w:lang w:eastAsia="pl-PL"/>
        </w:rPr>
      </w:pPr>
      <w:r w:rsidRPr="00FC48DA">
        <w:rPr>
          <w:rFonts w:asciiTheme="majorHAnsi" w:eastAsia="Times New Roman" w:hAnsiTheme="majorHAnsi" w:cs="Calibri"/>
          <w:b/>
          <w:sz w:val="24"/>
          <w:szCs w:val="24"/>
          <w:lang w:val="de-DE" w:eastAsia="ar-SA"/>
        </w:rPr>
        <w:t xml:space="preserve">C. </w:t>
      </w:r>
      <w:r w:rsidRPr="002F72B5">
        <w:rPr>
          <w:rFonts w:asciiTheme="majorHAnsi" w:eastAsia="Times New Roman" w:hAnsiTheme="majorHAnsi" w:cs="Calibri"/>
          <w:b/>
          <w:sz w:val="24"/>
          <w:szCs w:val="24"/>
          <w:lang w:val="de-DE" w:eastAsia="ar-SA"/>
        </w:rPr>
        <w:t xml:space="preserve">ADNOTACJA: </w:t>
      </w:r>
      <w:r w:rsidR="00003A0A" w:rsidRPr="002F72B5">
        <w:rPr>
          <w:rFonts w:asciiTheme="majorHAnsi" w:eastAsia="Times New Roman" w:hAnsiTheme="majorHAnsi" w:cs="Calibri"/>
          <w:b/>
          <w:sz w:val="24"/>
          <w:szCs w:val="24"/>
          <w:lang w:val="de-DE" w:eastAsia="ar-SA"/>
        </w:rPr>
        <w:t>„</w:t>
      </w:r>
      <w:proofErr w:type="spellStart"/>
      <w:r w:rsidR="00CD29C3" w:rsidRPr="002F72B5">
        <w:rPr>
          <w:rFonts w:asciiTheme="majorHAnsi" w:eastAsia="Times New Roman" w:hAnsiTheme="majorHAnsi" w:cs="Calibri"/>
          <w:b/>
          <w:sz w:val="24"/>
          <w:szCs w:val="24"/>
          <w:lang w:val="de-DE" w:eastAsia="ar-SA"/>
        </w:rPr>
        <w:t>Oferta</w:t>
      </w:r>
      <w:proofErr w:type="spellEnd"/>
      <w:r w:rsidR="00CD29C3" w:rsidRPr="002F72B5">
        <w:rPr>
          <w:rFonts w:asciiTheme="majorHAnsi" w:eastAsia="Times New Roman" w:hAnsiTheme="majorHAnsi" w:cs="Calibri"/>
          <w:b/>
          <w:sz w:val="24"/>
          <w:szCs w:val="24"/>
          <w:lang w:val="de-DE" w:eastAsia="ar-SA"/>
        </w:rPr>
        <w:t xml:space="preserve"> </w:t>
      </w:r>
      <w:r w:rsidR="00003A0A" w:rsidRPr="002F72B5">
        <w:rPr>
          <w:rFonts w:asciiTheme="majorHAnsi" w:eastAsia="Times New Roman" w:hAnsiTheme="majorHAnsi" w:cs="Calibri"/>
          <w:b/>
          <w:sz w:val="24"/>
          <w:szCs w:val="24"/>
          <w:lang w:val="de-DE" w:eastAsia="ar-SA"/>
        </w:rPr>
        <w:t xml:space="preserve">na </w:t>
      </w:r>
      <w:proofErr w:type="spellStart"/>
      <w:r w:rsidR="00003A0A" w:rsidRPr="002F72B5">
        <w:rPr>
          <w:rFonts w:asciiTheme="majorHAnsi" w:eastAsia="Times New Roman" w:hAnsiTheme="majorHAnsi" w:cs="Calibri"/>
          <w:b/>
          <w:sz w:val="24"/>
          <w:szCs w:val="24"/>
          <w:lang w:val="de-DE" w:eastAsia="ar-SA"/>
        </w:rPr>
        <w:t>audyt</w:t>
      </w:r>
      <w:proofErr w:type="spellEnd"/>
      <w:r w:rsidR="00003A0A" w:rsidRPr="002F72B5">
        <w:rPr>
          <w:rFonts w:asciiTheme="majorHAnsi" w:eastAsia="Times New Roman" w:hAnsiTheme="majorHAnsi" w:cs="Calibri"/>
          <w:b/>
          <w:sz w:val="24"/>
          <w:szCs w:val="24"/>
          <w:lang w:val="de-DE" w:eastAsia="ar-SA"/>
        </w:rPr>
        <w:t xml:space="preserve"> </w:t>
      </w:r>
      <w:proofErr w:type="spellStart"/>
      <w:r w:rsidR="00003A0A" w:rsidRPr="002F72B5">
        <w:rPr>
          <w:rFonts w:asciiTheme="majorHAnsi" w:eastAsia="Times New Roman" w:hAnsiTheme="majorHAnsi" w:cs="Calibri"/>
          <w:b/>
          <w:sz w:val="24"/>
          <w:szCs w:val="24"/>
          <w:lang w:val="de-DE" w:eastAsia="ar-SA"/>
        </w:rPr>
        <w:t>wzorniczy</w:t>
      </w:r>
      <w:proofErr w:type="spellEnd"/>
      <w:r w:rsidR="00003A0A" w:rsidRPr="002F72B5">
        <w:rPr>
          <w:rFonts w:asciiTheme="majorHAnsi" w:eastAsia="Times New Roman" w:hAnsiTheme="majorHAnsi" w:cs="Arial"/>
          <w:b/>
          <w:sz w:val="24"/>
          <w:szCs w:val="24"/>
          <w:lang w:eastAsia="ar-SA"/>
        </w:rPr>
        <w:t xml:space="preserve">. Nie otwierać do dnia </w:t>
      </w:r>
      <w:r w:rsidR="0054176B" w:rsidRPr="002F72B5">
        <w:rPr>
          <w:rFonts w:asciiTheme="majorHAnsi" w:eastAsia="Times New Roman" w:hAnsiTheme="majorHAnsi" w:cs="Arial"/>
          <w:b/>
          <w:sz w:val="24"/>
          <w:szCs w:val="24"/>
          <w:lang w:eastAsia="ar-SA"/>
        </w:rPr>
        <w:t>03.11</w:t>
      </w:r>
      <w:r w:rsidR="00003A0A" w:rsidRPr="002F72B5">
        <w:rPr>
          <w:rFonts w:asciiTheme="majorHAnsi" w:eastAsia="Times New Roman" w:hAnsiTheme="majorHAnsi" w:cs="Arial"/>
          <w:b/>
          <w:sz w:val="24"/>
          <w:szCs w:val="24"/>
          <w:lang w:eastAsia="ar-SA"/>
        </w:rPr>
        <w:t xml:space="preserve">.2017 roku, do godziny </w:t>
      </w:r>
      <w:r w:rsidR="00FC48DA" w:rsidRPr="002F72B5">
        <w:rPr>
          <w:rFonts w:asciiTheme="majorHAnsi" w:eastAsia="Times New Roman" w:hAnsiTheme="majorHAnsi" w:cs="Arial"/>
          <w:b/>
          <w:sz w:val="24"/>
          <w:szCs w:val="24"/>
          <w:lang w:eastAsia="ar-SA"/>
        </w:rPr>
        <w:t>16</w:t>
      </w:r>
      <w:r w:rsidR="0054176B" w:rsidRPr="002F72B5">
        <w:rPr>
          <w:rFonts w:asciiTheme="majorHAnsi" w:eastAsia="Times New Roman" w:hAnsiTheme="majorHAnsi" w:cs="Arial"/>
          <w:b/>
          <w:sz w:val="24"/>
          <w:szCs w:val="24"/>
          <w:lang w:eastAsia="ar-SA"/>
        </w:rPr>
        <w:t>:15</w:t>
      </w:r>
      <w:r w:rsidR="00003A0A" w:rsidRPr="002F72B5">
        <w:rPr>
          <w:rFonts w:asciiTheme="majorHAnsi" w:eastAsia="Times New Roman" w:hAnsiTheme="majorHAnsi" w:cs="Arial"/>
          <w:b/>
          <w:sz w:val="24"/>
          <w:szCs w:val="24"/>
          <w:lang w:eastAsia="ar-SA"/>
        </w:rPr>
        <w:t>.”</w:t>
      </w:r>
    </w:p>
    <w:p w:rsidR="00CD29C3" w:rsidRPr="00FC48DA" w:rsidRDefault="00CD29C3" w:rsidP="006557CD">
      <w:pPr>
        <w:numPr>
          <w:ilvl w:val="0"/>
          <w:numId w:val="12"/>
        </w:numPr>
        <w:suppressAutoHyphens/>
        <w:spacing w:after="0" w:line="240" w:lineRule="auto"/>
        <w:ind w:left="357"/>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Jeżeli osobą podpisującą ofertę nie jest osoba upoważniona na podstawie aktualnego wpisu do właściwego rejestru gospodarczego (np. KRS, CEIDG</w:t>
      </w:r>
      <w:r w:rsidR="006A17EA" w:rsidRPr="00FC48DA">
        <w:rPr>
          <w:rFonts w:asciiTheme="majorHAnsi" w:eastAsia="Times New Roman" w:hAnsiTheme="majorHAnsi" w:cs="Calibri"/>
          <w:sz w:val="24"/>
          <w:szCs w:val="24"/>
          <w:lang w:eastAsia="ar-SA"/>
        </w:rPr>
        <w:t>, inne</w:t>
      </w:r>
      <w:r w:rsidRPr="00FC48DA">
        <w:rPr>
          <w:rFonts w:asciiTheme="majorHAnsi" w:eastAsia="Times New Roman" w:hAnsiTheme="majorHAnsi" w:cs="Calibri"/>
          <w:sz w:val="24"/>
          <w:szCs w:val="24"/>
          <w:lang w:eastAsia="ar-SA"/>
        </w:rPr>
        <w:t xml:space="preserve">) należy przedłożyć pełnomocnictwo do podpisywania oferty i składania ewentualnych wyjaśnień (dokument - pełnomocnictwo należy przedstawić w oryginale). </w:t>
      </w:r>
    </w:p>
    <w:p w:rsidR="00CD29C3" w:rsidRPr="00FC48DA" w:rsidRDefault="00CD29C3" w:rsidP="006557CD">
      <w:pPr>
        <w:numPr>
          <w:ilvl w:val="0"/>
          <w:numId w:val="12"/>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Każdy z Wykonawców/Dostawców</w:t>
      </w:r>
      <w:r w:rsidR="006B48DB" w:rsidRPr="00FC48DA">
        <w:rPr>
          <w:rFonts w:asciiTheme="majorHAnsi" w:eastAsia="Times New Roman" w:hAnsiTheme="majorHAnsi" w:cs="Calibri"/>
          <w:sz w:val="24"/>
          <w:szCs w:val="24"/>
          <w:lang w:eastAsia="ar-SA"/>
        </w:rPr>
        <w:t>/Oferentów</w:t>
      </w:r>
      <w:r w:rsidRPr="00FC48DA">
        <w:rPr>
          <w:rFonts w:asciiTheme="majorHAnsi" w:eastAsia="Times New Roman" w:hAnsiTheme="majorHAnsi" w:cs="Calibri"/>
          <w:sz w:val="24"/>
          <w:szCs w:val="24"/>
          <w:lang w:eastAsia="ar-SA"/>
        </w:rPr>
        <w:t xml:space="preserve"> zobowiązany jest do złożenia wraz z ofertą kompletu załączników wymienionych w pkt. XIII. WYKAZ ZAŁĄCZNIKÓW. </w:t>
      </w:r>
    </w:p>
    <w:p w:rsidR="00CD29C3" w:rsidRPr="00FC48DA" w:rsidRDefault="00CD29C3" w:rsidP="006557CD">
      <w:pPr>
        <w:numPr>
          <w:ilvl w:val="0"/>
          <w:numId w:val="12"/>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Wykonawca/Dostawca</w:t>
      </w:r>
      <w:r w:rsidR="006B48DB" w:rsidRPr="00FC48DA">
        <w:rPr>
          <w:rFonts w:asciiTheme="majorHAnsi" w:eastAsia="Times New Roman" w:hAnsiTheme="majorHAnsi" w:cs="Calibri"/>
          <w:sz w:val="24"/>
          <w:szCs w:val="24"/>
          <w:lang w:eastAsia="ar-SA"/>
        </w:rPr>
        <w:t>/Oferent</w:t>
      </w:r>
      <w:r w:rsidRPr="00FC48DA">
        <w:rPr>
          <w:rFonts w:asciiTheme="majorHAnsi" w:eastAsia="Times New Roman" w:hAnsiTheme="majorHAnsi" w:cs="Calibri"/>
          <w:sz w:val="24"/>
          <w:szCs w:val="24"/>
          <w:lang w:eastAsia="ar-SA"/>
        </w:rPr>
        <w:t xml:space="preserve"> może złożyć tylko jedną ofertę na jedno zamówienie.</w:t>
      </w:r>
    </w:p>
    <w:p w:rsidR="00CD29C3" w:rsidRPr="00FC48DA" w:rsidRDefault="00CD29C3" w:rsidP="006557CD">
      <w:pPr>
        <w:numPr>
          <w:ilvl w:val="0"/>
          <w:numId w:val="12"/>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lastRenderedPageBreak/>
        <w:t>Wykonawca/Dostawca</w:t>
      </w:r>
      <w:r w:rsidR="006B48DB" w:rsidRPr="00FC48DA">
        <w:rPr>
          <w:rFonts w:asciiTheme="majorHAnsi" w:eastAsia="Times New Roman" w:hAnsiTheme="majorHAnsi" w:cs="Calibri"/>
          <w:sz w:val="24"/>
          <w:szCs w:val="24"/>
          <w:lang w:eastAsia="ar-SA"/>
        </w:rPr>
        <w:t>/Oferent</w:t>
      </w:r>
      <w:r w:rsidRPr="00FC48DA">
        <w:rPr>
          <w:rFonts w:asciiTheme="majorHAnsi" w:eastAsia="Times New Roman" w:hAnsiTheme="majorHAnsi" w:cs="Calibri"/>
          <w:sz w:val="24"/>
          <w:szCs w:val="24"/>
          <w:lang w:eastAsia="ar-SA"/>
        </w:rPr>
        <w:t xml:space="preserve"> może przed upływem terminu do składania ofert, zmienić lub wycofać ofertę.</w:t>
      </w:r>
    </w:p>
    <w:p w:rsidR="00CD29C3" w:rsidRPr="00FC48DA" w:rsidRDefault="00CD29C3" w:rsidP="006557CD">
      <w:pPr>
        <w:numPr>
          <w:ilvl w:val="0"/>
          <w:numId w:val="12"/>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Oferta musi zawierać wszelkie koszty związane z realizacją zamówienia.</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Wszelkie koszty związane</w:t>
      </w:r>
      <w:r w:rsidR="006B48DB" w:rsidRPr="00FC48DA">
        <w:rPr>
          <w:rFonts w:asciiTheme="majorHAnsi" w:eastAsia="Times New Roman" w:hAnsiTheme="majorHAnsi" w:cs="Calibri"/>
          <w:sz w:val="24"/>
          <w:szCs w:val="24"/>
          <w:lang w:eastAsia="ar-SA"/>
        </w:rPr>
        <w:t xml:space="preserve"> z przygotowaniem oferty ponosi </w:t>
      </w:r>
      <w:r w:rsidRPr="00FC48DA">
        <w:rPr>
          <w:rFonts w:asciiTheme="majorHAnsi" w:eastAsia="Times New Roman" w:hAnsiTheme="majorHAnsi" w:cs="Calibri"/>
          <w:sz w:val="24"/>
          <w:szCs w:val="24"/>
          <w:lang w:eastAsia="ar-SA"/>
        </w:rPr>
        <w:t>Wykonawca/Dostawca/Oferent.</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Złożona oferta powinna zawierać, co najmniej:</w:t>
      </w:r>
    </w:p>
    <w:p w:rsidR="00CD29C3" w:rsidRPr="00FC48DA" w:rsidRDefault="00CD29C3" w:rsidP="006557CD">
      <w:pPr>
        <w:numPr>
          <w:ilvl w:val="0"/>
          <w:numId w:val="11"/>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pełną nazwę oferenta,</w:t>
      </w:r>
    </w:p>
    <w:p w:rsidR="00CD29C3" w:rsidRPr="00FC48DA" w:rsidRDefault="00CD29C3" w:rsidP="006557CD">
      <w:pPr>
        <w:numPr>
          <w:ilvl w:val="0"/>
          <w:numId w:val="11"/>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adres lub siedzibę oferenta, adres e-mail,</w:t>
      </w:r>
      <w:r w:rsidRPr="00FC48DA">
        <w:rPr>
          <w:rFonts w:asciiTheme="majorHAnsi" w:eastAsia="Times New Roman" w:hAnsiTheme="majorHAnsi" w:cs="Calibri"/>
          <w:color w:val="FF0000"/>
          <w:sz w:val="24"/>
          <w:szCs w:val="24"/>
          <w:lang w:eastAsia="ar-SA"/>
        </w:rPr>
        <w:t xml:space="preserve"> </w:t>
      </w:r>
      <w:r w:rsidRPr="00FC48DA">
        <w:rPr>
          <w:rFonts w:asciiTheme="majorHAnsi" w:eastAsia="Times New Roman" w:hAnsiTheme="majorHAnsi" w:cs="Calibri"/>
          <w:sz w:val="24"/>
          <w:szCs w:val="24"/>
          <w:lang w:eastAsia="ar-SA"/>
        </w:rPr>
        <w:t>numer telefonu oraz numer NIP,</w:t>
      </w:r>
    </w:p>
    <w:p w:rsidR="00CD29C3" w:rsidRPr="00FC48DA" w:rsidRDefault="00CD29C3" w:rsidP="006557CD">
      <w:pPr>
        <w:numPr>
          <w:ilvl w:val="0"/>
          <w:numId w:val="11"/>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cenę netto oraz cenę brutto oferty wyrażoną w PLN, którą kupujący jest obowiązany zapłacić wykonawcy za przedmiot zamówienia (oferta złożona w walucie obcej będzie liczona po kursie NBP z dnia dokonania wyboru oferty i zaokrąglona do 2 miejsc po przecinku).  </w:t>
      </w:r>
    </w:p>
    <w:p w:rsidR="00CD29C3" w:rsidRPr="00FC48DA" w:rsidRDefault="00CD29C3" w:rsidP="006557CD">
      <w:pPr>
        <w:numPr>
          <w:ilvl w:val="0"/>
          <w:numId w:val="11"/>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termin realizacji zamówienia,</w:t>
      </w:r>
    </w:p>
    <w:p w:rsidR="00CD29C3" w:rsidRPr="00FC48DA" w:rsidRDefault="00CD29C3" w:rsidP="006557CD">
      <w:pPr>
        <w:numPr>
          <w:ilvl w:val="0"/>
          <w:numId w:val="11"/>
        </w:numPr>
        <w:suppressAutoHyphens/>
        <w:spacing w:after="0" w:line="240" w:lineRule="auto"/>
        <w:jc w:val="both"/>
        <w:rPr>
          <w:rFonts w:asciiTheme="majorHAnsi" w:eastAsia="Times New Roman" w:hAnsiTheme="majorHAnsi" w:cs="Arial"/>
          <w:sz w:val="24"/>
          <w:szCs w:val="24"/>
          <w:lang w:eastAsia="ar-SA"/>
        </w:rPr>
      </w:pPr>
      <w:r w:rsidRPr="00FC48DA">
        <w:rPr>
          <w:rFonts w:asciiTheme="majorHAnsi" w:eastAsia="Times New Roman" w:hAnsiTheme="majorHAnsi" w:cs="Calibri"/>
          <w:sz w:val="24"/>
          <w:szCs w:val="24"/>
          <w:lang w:eastAsia="ar-SA"/>
        </w:rPr>
        <w:t>warunki płatności,</w:t>
      </w:r>
    </w:p>
    <w:p w:rsidR="00CD29C3" w:rsidRPr="00FC48DA" w:rsidRDefault="00CD29C3" w:rsidP="006557CD">
      <w:pPr>
        <w:numPr>
          <w:ilvl w:val="0"/>
          <w:numId w:val="11"/>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Arial"/>
          <w:sz w:val="24"/>
          <w:szCs w:val="24"/>
          <w:lang w:eastAsia="ar-SA"/>
        </w:rPr>
        <w:t>termin ważności oferty (nie krótszy niż 60 dni kalendarzowych), bieg terminu rozpoczyna się wraz z upływem terminu składania ofert,</w:t>
      </w:r>
    </w:p>
    <w:p w:rsidR="00CD29C3" w:rsidRPr="002F72B5" w:rsidRDefault="00CD29C3" w:rsidP="006557CD">
      <w:pPr>
        <w:numPr>
          <w:ilvl w:val="0"/>
          <w:numId w:val="11"/>
        </w:num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sz w:val="24"/>
          <w:szCs w:val="24"/>
          <w:lang w:eastAsia="ar-SA"/>
        </w:rPr>
        <w:t xml:space="preserve">oferta musi być sporządzona na papierze firmowym Oferenta lub opatrzona pieczątką firmową, posiadać datę sporządzenia oraz powinna być podpisana przez osobę lub osoby uprawnione do występowania w obrocie prawnym w imieniu oferenta, przy czym podpis musi być </w:t>
      </w:r>
      <w:r w:rsidRPr="002F72B5">
        <w:rPr>
          <w:rFonts w:asciiTheme="majorHAnsi" w:eastAsia="Times New Roman" w:hAnsiTheme="majorHAnsi" w:cs="Calibri"/>
          <w:sz w:val="24"/>
          <w:szCs w:val="24"/>
          <w:lang w:eastAsia="ar-SA"/>
        </w:rPr>
        <w:t>czytelny lub opisany pieczęciami imiennymi.</w:t>
      </w:r>
    </w:p>
    <w:p w:rsidR="00CD29C3" w:rsidRPr="002F72B5" w:rsidRDefault="00515ED9"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2F72B5">
        <w:rPr>
          <w:rFonts w:asciiTheme="majorHAnsi" w:eastAsia="Times New Roman" w:hAnsiTheme="majorHAnsi" w:cs="Calibri"/>
          <w:b/>
          <w:sz w:val="24"/>
          <w:szCs w:val="24"/>
          <w:lang w:eastAsia="ar-SA"/>
        </w:rPr>
        <w:t xml:space="preserve">Termin składania ofert upływa </w:t>
      </w:r>
      <w:r w:rsidR="0054176B" w:rsidRPr="002F72B5">
        <w:rPr>
          <w:rFonts w:asciiTheme="majorHAnsi" w:eastAsia="Times New Roman" w:hAnsiTheme="majorHAnsi" w:cs="Calibri"/>
          <w:b/>
          <w:sz w:val="24"/>
          <w:szCs w:val="24"/>
          <w:lang w:eastAsia="ar-SA"/>
        </w:rPr>
        <w:t>03.11</w:t>
      </w:r>
      <w:r w:rsidR="00CD29C3" w:rsidRPr="002F72B5">
        <w:rPr>
          <w:rFonts w:asciiTheme="majorHAnsi" w:eastAsia="Times New Roman" w:hAnsiTheme="majorHAnsi" w:cs="Calibri"/>
          <w:b/>
          <w:sz w:val="24"/>
          <w:szCs w:val="24"/>
          <w:lang w:eastAsia="ar-SA"/>
        </w:rPr>
        <w:t xml:space="preserve">.2017r. o godzinie </w:t>
      </w:r>
      <w:r w:rsidR="00064911" w:rsidRPr="002F72B5">
        <w:rPr>
          <w:rFonts w:asciiTheme="majorHAnsi" w:eastAsia="Times New Roman" w:hAnsiTheme="majorHAnsi" w:cs="Calibri"/>
          <w:b/>
          <w:sz w:val="24"/>
          <w:szCs w:val="24"/>
          <w:lang w:eastAsia="ar-SA"/>
        </w:rPr>
        <w:t>16.0</w:t>
      </w:r>
      <w:r w:rsidR="00CD29C3" w:rsidRPr="002F72B5">
        <w:rPr>
          <w:rFonts w:asciiTheme="majorHAnsi" w:eastAsia="Times New Roman" w:hAnsiTheme="majorHAnsi" w:cs="Calibri"/>
          <w:b/>
          <w:sz w:val="24"/>
          <w:szCs w:val="24"/>
          <w:lang w:eastAsia="ar-SA"/>
        </w:rPr>
        <w:t xml:space="preserve">0. Oferty złożone po wyznaczonym terminie zostaną odrzucone. </w:t>
      </w:r>
    </w:p>
    <w:p w:rsidR="00CD29C3" w:rsidRPr="002F72B5"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2F72B5">
        <w:rPr>
          <w:rFonts w:asciiTheme="majorHAnsi" w:eastAsia="Times New Roman" w:hAnsiTheme="majorHAnsi" w:cs="Calibri"/>
          <w:sz w:val="24"/>
          <w:szCs w:val="24"/>
          <w:lang w:eastAsia="ar-SA"/>
        </w:rPr>
        <w:t xml:space="preserve">Termin otwarcia ofert: </w:t>
      </w:r>
      <w:r w:rsidRPr="002F72B5">
        <w:rPr>
          <w:rFonts w:asciiTheme="majorHAnsi" w:eastAsia="Times New Roman" w:hAnsiTheme="majorHAnsi" w:cs="Arial"/>
          <w:sz w:val="24"/>
          <w:szCs w:val="24"/>
          <w:lang w:eastAsia="ar-SA"/>
        </w:rPr>
        <w:t>Data:</w:t>
      </w:r>
      <w:r w:rsidR="00515ED9" w:rsidRPr="002F72B5">
        <w:rPr>
          <w:rFonts w:asciiTheme="majorHAnsi" w:eastAsia="Times New Roman" w:hAnsiTheme="majorHAnsi" w:cs="Arial"/>
          <w:sz w:val="24"/>
          <w:szCs w:val="24"/>
          <w:lang w:eastAsia="ar-SA"/>
        </w:rPr>
        <w:t xml:space="preserve"> </w:t>
      </w:r>
      <w:r w:rsidR="0054176B" w:rsidRPr="002F72B5">
        <w:rPr>
          <w:rFonts w:asciiTheme="majorHAnsi" w:eastAsia="Times New Roman" w:hAnsiTheme="majorHAnsi" w:cs="Arial"/>
          <w:b/>
          <w:sz w:val="24"/>
          <w:szCs w:val="24"/>
          <w:lang w:eastAsia="ar-SA"/>
        </w:rPr>
        <w:t>03.11.2017r., godzina: 16:15</w:t>
      </w:r>
    </w:p>
    <w:p w:rsidR="0081485D" w:rsidRPr="00064911" w:rsidRDefault="00CD29C3" w:rsidP="006557CD">
      <w:pPr>
        <w:numPr>
          <w:ilvl w:val="0"/>
          <w:numId w:val="17"/>
        </w:numPr>
        <w:suppressAutoHyphens/>
        <w:spacing w:after="0" w:line="240" w:lineRule="auto"/>
        <w:jc w:val="both"/>
        <w:rPr>
          <w:rFonts w:asciiTheme="majorHAnsi" w:eastAsia="Times New Roman" w:hAnsiTheme="majorHAnsi" w:cs="Arial"/>
          <w:sz w:val="24"/>
          <w:szCs w:val="24"/>
          <w:u w:val="single"/>
          <w:lang w:eastAsia="ar-SA"/>
        </w:rPr>
      </w:pPr>
      <w:r w:rsidRPr="00FC48DA">
        <w:rPr>
          <w:rFonts w:asciiTheme="majorHAnsi" w:eastAsia="Times New Roman" w:hAnsiTheme="majorHAnsi" w:cs="Calibri"/>
          <w:sz w:val="24"/>
          <w:szCs w:val="24"/>
          <w:lang w:eastAsia="ar-SA"/>
        </w:rPr>
        <w:t xml:space="preserve">Miejsce otwarcia ofert: </w:t>
      </w:r>
      <w:r w:rsidRPr="00FC48DA">
        <w:rPr>
          <w:rFonts w:asciiTheme="majorHAnsi" w:eastAsia="Times New Roman" w:hAnsiTheme="majorHAnsi" w:cs="Arial"/>
          <w:sz w:val="24"/>
          <w:szCs w:val="24"/>
          <w:lang w:eastAsia="ar-SA"/>
        </w:rPr>
        <w:t xml:space="preserve">Otwarcie </w:t>
      </w:r>
      <w:r w:rsidR="00515ED9" w:rsidRPr="00FC48DA">
        <w:rPr>
          <w:rFonts w:asciiTheme="majorHAnsi" w:eastAsia="Times New Roman" w:hAnsiTheme="majorHAnsi" w:cs="Arial"/>
          <w:sz w:val="24"/>
          <w:szCs w:val="24"/>
          <w:lang w:eastAsia="ar-SA"/>
        </w:rPr>
        <w:t>ofert nastąpi w siedzibie firmy</w:t>
      </w:r>
      <w:r w:rsidR="0081485D" w:rsidRPr="00FC48DA">
        <w:rPr>
          <w:rFonts w:asciiTheme="majorHAnsi" w:eastAsia="Times New Roman" w:hAnsiTheme="majorHAnsi" w:cs="Calibri"/>
          <w:sz w:val="24"/>
          <w:szCs w:val="24"/>
          <w:lang w:eastAsia="ar-SA"/>
        </w:rPr>
        <w:t xml:space="preserve">: </w:t>
      </w:r>
      <w:r w:rsidR="00515ED9" w:rsidRPr="00FC48DA">
        <w:rPr>
          <w:rFonts w:asciiTheme="majorHAnsi" w:eastAsia="Times New Roman" w:hAnsiTheme="majorHAnsi" w:cs="Arial"/>
          <w:sz w:val="24"/>
          <w:szCs w:val="24"/>
          <w:lang w:eastAsia="ar-SA"/>
        </w:rPr>
        <w:t xml:space="preserve">MET-BAJ SPÓŁKA </w:t>
      </w:r>
      <w:r w:rsidR="00515ED9" w:rsidRPr="00064911">
        <w:rPr>
          <w:rFonts w:asciiTheme="majorHAnsi" w:eastAsia="Times New Roman" w:hAnsiTheme="majorHAnsi" w:cs="Arial"/>
          <w:sz w:val="24"/>
          <w:szCs w:val="24"/>
          <w:lang w:eastAsia="ar-SA"/>
        </w:rPr>
        <w:t xml:space="preserve">JAWNA A.B. ŻEBRAKOWSCY; Rudna Mała 47H, 36-060 Głogów Małopolski; </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064911">
        <w:rPr>
          <w:rFonts w:asciiTheme="majorHAnsi" w:eastAsia="Times New Roman" w:hAnsiTheme="majorHAnsi" w:cs="Calibri"/>
          <w:sz w:val="24"/>
          <w:szCs w:val="24"/>
          <w:lang w:eastAsia="ar-SA"/>
        </w:rPr>
        <w:t>W toku badania i oceny ofert Zamawiający zastrzega sobie prawo wezwania Oferenta do</w:t>
      </w:r>
      <w:r w:rsidRPr="00FC48DA">
        <w:rPr>
          <w:rFonts w:asciiTheme="majorHAnsi" w:eastAsia="Times New Roman" w:hAnsiTheme="majorHAnsi" w:cs="Calibri"/>
          <w:sz w:val="24"/>
          <w:szCs w:val="24"/>
          <w:lang w:eastAsia="ar-SA"/>
        </w:rPr>
        <w:t xml:space="preserve"> złożenia uzupełnień oraz dodatkowych wyjaśnień dotyczących oferty w terminie 7 dni od daty otrzymania wezwania, za pośrednictwem poczty elektronicznej. </w:t>
      </w:r>
    </w:p>
    <w:p w:rsidR="00CD29C3" w:rsidRPr="00FC48DA"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Oferta powinna zawierać wszystkie wymagane informacje niezbędne do dokonania jej oceny zgodnie z kryteriami i wymaganiami wskazanymi w zapytaniu ofertowym.</w:t>
      </w:r>
    </w:p>
    <w:p w:rsidR="00064911"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Wykonawca/Dostawca</w:t>
      </w:r>
      <w:r w:rsidR="00FF3CD5">
        <w:rPr>
          <w:rFonts w:asciiTheme="majorHAnsi" w:eastAsia="Times New Roman" w:hAnsiTheme="majorHAnsi" w:cs="Calibri"/>
          <w:sz w:val="24"/>
          <w:szCs w:val="24"/>
          <w:lang w:eastAsia="ar-SA"/>
        </w:rPr>
        <w:t>/Oferent</w:t>
      </w:r>
      <w:r w:rsidRPr="00FC48DA">
        <w:rPr>
          <w:rFonts w:asciiTheme="majorHAnsi" w:eastAsia="Times New Roman" w:hAnsiTheme="majorHAnsi" w:cs="Calibri"/>
          <w:sz w:val="24"/>
          <w:szCs w:val="24"/>
          <w:lang w:eastAsia="ar-SA"/>
        </w:rPr>
        <w:t xml:space="preserve"> może zwrócić się do Zamawiającego o wyjaśnienie treści </w:t>
      </w:r>
      <w:r w:rsidRPr="002F72B5">
        <w:rPr>
          <w:rFonts w:asciiTheme="majorHAnsi" w:eastAsia="Times New Roman" w:hAnsiTheme="majorHAnsi" w:cs="Calibri"/>
          <w:sz w:val="24"/>
          <w:szCs w:val="24"/>
          <w:lang w:eastAsia="ar-SA"/>
        </w:rPr>
        <w:t>zapytania. Prosimy o przekazywanie ewentualnych pytań d</w:t>
      </w:r>
      <w:r w:rsidR="00064911" w:rsidRPr="002F72B5">
        <w:rPr>
          <w:rFonts w:asciiTheme="majorHAnsi" w:eastAsia="Times New Roman" w:hAnsiTheme="majorHAnsi" w:cs="Calibri"/>
          <w:sz w:val="24"/>
          <w:szCs w:val="24"/>
          <w:lang w:eastAsia="ar-SA"/>
        </w:rPr>
        <w:t xml:space="preserve">otyczących zamówienia do dnia </w:t>
      </w:r>
      <w:r w:rsidR="0054176B" w:rsidRPr="002F72B5">
        <w:rPr>
          <w:rFonts w:asciiTheme="majorHAnsi" w:eastAsia="Times New Roman" w:hAnsiTheme="majorHAnsi" w:cs="Calibri"/>
          <w:b/>
          <w:sz w:val="24"/>
          <w:szCs w:val="24"/>
          <w:lang w:eastAsia="ar-SA"/>
        </w:rPr>
        <w:t>31</w:t>
      </w:r>
      <w:r w:rsidR="00064911" w:rsidRPr="002F72B5">
        <w:rPr>
          <w:rFonts w:asciiTheme="majorHAnsi" w:eastAsia="Times New Roman" w:hAnsiTheme="majorHAnsi" w:cs="Calibri"/>
          <w:b/>
          <w:sz w:val="24"/>
          <w:szCs w:val="24"/>
          <w:lang w:eastAsia="ar-SA"/>
        </w:rPr>
        <w:t>.10</w:t>
      </w:r>
      <w:r w:rsidR="002F72B5" w:rsidRPr="002F72B5">
        <w:rPr>
          <w:rFonts w:asciiTheme="majorHAnsi" w:eastAsia="Times New Roman" w:hAnsiTheme="majorHAnsi" w:cs="Calibri"/>
          <w:b/>
          <w:sz w:val="24"/>
          <w:szCs w:val="24"/>
          <w:lang w:eastAsia="ar-SA"/>
        </w:rPr>
        <w:t>.2017r. do godziny 12</w:t>
      </w:r>
      <w:r w:rsidRPr="002F72B5">
        <w:rPr>
          <w:rFonts w:asciiTheme="majorHAnsi" w:eastAsia="Times New Roman" w:hAnsiTheme="majorHAnsi" w:cs="Calibri"/>
          <w:b/>
          <w:sz w:val="24"/>
          <w:szCs w:val="24"/>
          <w:lang w:eastAsia="ar-SA"/>
        </w:rPr>
        <w:t>:00</w:t>
      </w:r>
      <w:r w:rsidRPr="00FC48DA">
        <w:rPr>
          <w:rFonts w:asciiTheme="majorHAnsi" w:eastAsia="Times New Roman" w:hAnsiTheme="majorHAnsi" w:cs="Calibri"/>
          <w:sz w:val="24"/>
          <w:szCs w:val="24"/>
          <w:lang w:eastAsia="ar-SA"/>
        </w:rPr>
        <w:t xml:space="preserve"> w formie elektronicznej na adres: </w:t>
      </w:r>
      <w:hyperlink r:id="rId15" w:history="1">
        <w:r w:rsidR="00064911" w:rsidRPr="002674DD">
          <w:rPr>
            <w:rStyle w:val="Hipercze"/>
            <w:rFonts w:asciiTheme="majorHAnsi" w:eastAsia="Times New Roman" w:hAnsiTheme="majorHAnsi" w:cs="Calibri"/>
            <w:sz w:val="24"/>
            <w:szCs w:val="24"/>
            <w:lang w:eastAsia="ar-SA"/>
          </w:rPr>
          <w:t>artur@met-baj.com.pl</w:t>
        </w:r>
      </w:hyperlink>
      <w:r w:rsidR="00064911">
        <w:rPr>
          <w:rFonts w:asciiTheme="majorHAnsi" w:eastAsia="Times New Roman" w:hAnsiTheme="majorHAnsi" w:cs="Calibri"/>
          <w:sz w:val="24"/>
          <w:szCs w:val="24"/>
          <w:lang w:eastAsia="ar-SA"/>
        </w:rPr>
        <w:t xml:space="preserve">. </w:t>
      </w:r>
    </w:p>
    <w:p w:rsidR="0081485D" w:rsidRPr="0054176B" w:rsidRDefault="00CD29C3" w:rsidP="006557CD">
      <w:pPr>
        <w:numPr>
          <w:ilvl w:val="0"/>
          <w:numId w:val="12"/>
        </w:numPr>
        <w:suppressAutoHyphens/>
        <w:spacing w:after="0" w:line="256" w:lineRule="auto"/>
        <w:jc w:val="both"/>
        <w:rPr>
          <w:rFonts w:asciiTheme="majorHAnsi" w:eastAsia="Times New Roman" w:hAnsiTheme="majorHAnsi" w:cs="Calibri"/>
          <w:sz w:val="24"/>
          <w:szCs w:val="24"/>
          <w:lang w:eastAsia="ar-SA"/>
        </w:rPr>
      </w:pPr>
      <w:r w:rsidRPr="00064911">
        <w:rPr>
          <w:rFonts w:asciiTheme="majorHAnsi" w:eastAsia="Times New Roman" w:hAnsiTheme="majorHAnsi" w:cs="Calibri"/>
          <w:sz w:val="24"/>
          <w:szCs w:val="24"/>
          <w:lang w:eastAsia="ar-SA"/>
        </w:rPr>
        <w:t xml:space="preserve">Wyjaśnienia, sprostowania i odpowiedzi będą przesłane do </w:t>
      </w:r>
      <w:r w:rsidR="006A17EA" w:rsidRPr="00064911">
        <w:rPr>
          <w:rFonts w:asciiTheme="majorHAnsi" w:eastAsia="Times New Roman" w:hAnsiTheme="majorHAnsi" w:cs="Calibri"/>
          <w:sz w:val="24"/>
          <w:szCs w:val="24"/>
          <w:lang w:eastAsia="ar-SA"/>
        </w:rPr>
        <w:t>oferentów</w:t>
      </w:r>
      <w:r w:rsidR="00FF3CD5">
        <w:rPr>
          <w:rFonts w:asciiTheme="majorHAnsi" w:eastAsia="Times New Roman" w:hAnsiTheme="majorHAnsi" w:cs="Calibri"/>
          <w:sz w:val="24"/>
          <w:szCs w:val="24"/>
          <w:lang w:eastAsia="ar-SA"/>
        </w:rPr>
        <w:t>, do których oferta została wysłana,</w:t>
      </w:r>
      <w:r w:rsidRPr="00064911">
        <w:rPr>
          <w:rFonts w:asciiTheme="majorHAnsi" w:eastAsia="Times New Roman" w:hAnsiTheme="majorHAnsi" w:cs="Calibri"/>
          <w:sz w:val="24"/>
          <w:szCs w:val="24"/>
          <w:lang w:eastAsia="ar-SA"/>
        </w:rPr>
        <w:t xml:space="preserve"> zainteresowanych drogą elektroniczną oraz upublicznione </w:t>
      </w:r>
      <w:r w:rsidR="006A17EA" w:rsidRPr="00064911">
        <w:rPr>
          <w:rFonts w:asciiTheme="majorHAnsi" w:eastAsia="Times New Roman" w:hAnsiTheme="majorHAnsi" w:cs="Calibri"/>
          <w:sz w:val="24"/>
          <w:szCs w:val="24"/>
          <w:lang w:eastAsia="ar-SA"/>
        </w:rPr>
        <w:t xml:space="preserve">na stronie internetowej Wnioskodawcy </w:t>
      </w:r>
      <w:r w:rsidR="00FC48DA" w:rsidRPr="00064911">
        <w:rPr>
          <w:rFonts w:asciiTheme="majorHAnsi" w:eastAsia="Times New Roman" w:hAnsiTheme="majorHAnsi" w:cs="Calibri"/>
          <w:sz w:val="24"/>
          <w:szCs w:val="24"/>
          <w:lang w:eastAsia="ar-SA"/>
        </w:rPr>
        <w:t>(</w:t>
      </w:r>
      <w:hyperlink r:id="rId16" w:history="1">
        <w:r w:rsidR="006A17EA" w:rsidRPr="00064911">
          <w:rPr>
            <w:rFonts w:asciiTheme="majorHAnsi" w:eastAsia="Times New Roman" w:hAnsiTheme="majorHAnsi" w:cs="Calibri"/>
            <w:sz w:val="24"/>
            <w:szCs w:val="24"/>
            <w:lang w:eastAsia="ar-SA"/>
          </w:rPr>
          <w:t>www.met-baj.com.pl</w:t>
        </w:r>
      </w:hyperlink>
      <w:r w:rsidR="00FC48DA" w:rsidRPr="00064911">
        <w:rPr>
          <w:rFonts w:asciiTheme="majorHAnsi" w:eastAsia="Times New Roman" w:hAnsiTheme="majorHAnsi" w:cs="Calibri"/>
          <w:sz w:val="24"/>
          <w:szCs w:val="24"/>
          <w:lang w:eastAsia="ar-SA"/>
        </w:rPr>
        <w:t>)</w:t>
      </w:r>
      <w:r w:rsidR="006A17EA" w:rsidRPr="00064911">
        <w:rPr>
          <w:rFonts w:asciiTheme="majorHAnsi" w:eastAsia="Times New Roman" w:hAnsiTheme="majorHAnsi" w:cs="Calibri"/>
          <w:sz w:val="24"/>
          <w:szCs w:val="24"/>
          <w:lang w:eastAsia="ar-SA"/>
        </w:rPr>
        <w:t>, opublikowane na stronie internetowej PARP poprze</w:t>
      </w:r>
      <w:r w:rsidR="00FC48DA" w:rsidRPr="00064911">
        <w:rPr>
          <w:rFonts w:asciiTheme="majorHAnsi" w:eastAsia="Times New Roman" w:hAnsiTheme="majorHAnsi" w:cs="Calibri"/>
          <w:sz w:val="24"/>
          <w:szCs w:val="24"/>
          <w:lang w:eastAsia="ar-SA"/>
        </w:rPr>
        <w:t>z Lokalny System Informatyczny (</w:t>
      </w:r>
      <w:r w:rsidR="006A17EA" w:rsidRPr="00064911">
        <w:rPr>
          <w:rFonts w:asciiTheme="majorHAnsi" w:eastAsia="Times New Roman" w:hAnsiTheme="majorHAnsi" w:cs="Calibri"/>
          <w:sz w:val="24"/>
          <w:szCs w:val="24"/>
          <w:lang w:eastAsia="ar-SA"/>
        </w:rPr>
        <w:t>https://lsi1420.parp.gov.pl/</w:t>
      </w:r>
      <w:r w:rsidR="00FC48DA" w:rsidRPr="00064911">
        <w:rPr>
          <w:rFonts w:asciiTheme="majorHAnsi" w:eastAsia="Times New Roman" w:hAnsiTheme="majorHAnsi" w:cs="Calibri"/>
          <w:sz w:val="24"/>
          <w:szCs w:val="24"/>
          <w:lang w:eastAsia="ar-SA"/>
        </w:rPr>
        <w:t>)</w:t>
      </w:r>
      <w:r w:rsidR="006A17EA" w:rsidRPr="00064911">
        <w:rPr>
          <w:rFonts w:asciiTheme="majorHAnsi" w:eastAsia="Times New Roman" w:hAnsiTheme="majorHAnsi" w:cs="Calibri"/>
          <w:sz w:val="24"/>
          <w:szCs w:val="24"/>
          <w:lang w:eastAsia="ar-SA"/>
        </w:rPr>
        <w:t xml:space="preserve"> – Generator Wniosków.</w:t>
      </w: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TERMIN ZWIĄZANIA OFERTĄ</w:t>
      </w:r>
    </w:p>
    <w:p w:rsidR="00CD29C3" w:rsidRPr="002B1E7D" w:rsidRDefault="00CD29C3" w:rsidP="00CD29C3">
      <w:pPr>
        <w:suppressAutoHyphens/>
        <w:spacing w:line="240" w:lineRule="auto"/>
        <w:jc w:val="both"/>
        <w:rPr>
          <w:rFonts w:asciiTheme="majorHAnsi" w:eastAsia="Times New Roman" w:hAnsiTheme="majorHAnsi" w:cs="Calibri"/>
          <w:sz w:val="24"/>
          <w:szCs w:val="24"/>
          <w:lang w:eastAsia="ar-SA"/>
        </w:rPr>
      </w:pPr>
      <w:r w:rsidRPr="002B1E7D">
        <w:rPr>
          <w:rFonts w:asciiTheme="majorHAnsi" w:eastAsia="Times New Roman" w:hAnsiTheme="majorHAnsi" w:cs="Calibri"/>
          <w:sz w:val="24"/>
          <w:szCs w:val="24"/>
          <w:lang w:eastAsia="ar-SA"/>
        </w:rPr>
        <w:t xml:space="preserve">Okres w dniach:  60 dni od ostatecznego terminu składania ofert. </w:t>
      </w:r>
    </w:p>
    <w:p w:rsidR="00CD29C3" w:rsidRPr="00FC48DA" w:rsidRDefault="00CD29C3" w:rsidP="006557CD">
      <w:pPr>
        <w:numPr>
          <w:ilvl w:val="0"/>
          <w:numId w:val="8"/>
        </w:numPr>
        <w:suppressAutoHyphens/>
        <w:spacing w:before="240" w:after="240" w:line="360" w:lineRule="auto"/>
        <w:ind w:left="924" w:hanging="357"/>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WYBÓR NAJKORZYSTNIEJSZEJ OFERTY</w:t>
      </w:r>
    </w:p>
    <w:p w:rsidR="00CD29C3" w:rsidRPr="00FC48DA" w:rsidRDefault="00CD29C3" w:rsidP="006557CD">
      <w:pPr>
        <w:numPr>
          <w:ilvl w:val="0"/>
          <w:numId w:val="5"/>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Ocena spełnienia w/w warunków odbędzie się poprzez analizę i ocenę treści oferty i dokumentów dostarczonych przez Oferenta, metodą SPEŁNIA/ NIE SPEŁNIA.</w:t>
      </w:r>
    </w:p>
    <w:p w:rsidR="00CD29C3" w:rsidRPr="00FC48DA" w:rsidRDefault="00CD29C3" w:rsidP="006557CD">
      <w:pPr>
        <w:numPr>
          <w:ilvl w:val="0"/>
          <w:numId w:val="5"/>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lastRenderedPageBreak/>
        <w:t>Zamawiający odrzuci ofertę, jeśli jej zakres nie odpowiada treści zapytania ofertowego to jest:</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zostanie złożona po terminie,</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złożona przez podmiot podlegający wykluczeniu,</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jej treść nie odpowiada treści niniejszego zapytania ofertowego;</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jej złożenie stanowi czyn nieuczciwej konkurencji w rozumieniu przepisów o zwalczaniu nieuczciwej konkurencji;</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jest niezgodna z obowiązującymi przepisami prawa,</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jest niekompletna (np. brak załączników, brak podpisów na załącznikach),</w:t>
      </w:r>
    </w:p>
    <w:p w:rsidR="00CD29C3" w:rsidRPr="00FC48DA" w:rsidRDefault="00CD29C3" w:rsidP="006557CD">
      <w:pPr>
        <w:numPr>
          <w:ilvl w:val="0"/>
          <w:numId w:val="6"/>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została opisana niezgodnie z wymaganiami Zamawiającego opisanymi w pkt. IX. OPIS SPOSOBU PRZYGOTOWANIA I ZŁOŻENIA OFERTY </w:t>
      </w:r>
      <w:proofErr w:type="spellStart"/>
      <w:r w:rsidRPr="00FC48DA">
        <w:rPr>
          <w:rFonts w:asciiTheme="majorHAnsi" w:eastAsia="Times New Roman" w:hAnsiTheme="majorHAnsi" w:cs="Calibri"/>
          <w:sz w:val="24"/>
          <w:szCs w:val="24"/>
          <w:lang w:eastAsia="ar-SA"/>
        </w:rPr>
        <w:t>ppkt</w:t>
      </w:r>
      <w:proofErr w:type="spellEnd"/>
      <w:r w:rsidRPr="00FC48DA">
        <w:rPr>
          <w:rFonts w:asciiTheme="majorHAnsi" w:eastAsia="Times New Roman" w:hAnsiTheme="majorHAnsi" w:cs="Calibri"/>
          <w:sz w:val="24"/>
          <w:szCs w:val="24"/>
          <w:lang w:eastAsia="ar-SA"/>
        </w:rPr>
        <w:t>. 4</w:t>
      </w:r>
    </w:p>
    <w:p w:rsidR="00CD29C3" w:rsidRPr="00FC48DA" w:rsidRDefault="00CD29C3" w:rsidP="006557CD">
      <w:pPr>
        <w:numPr>
          <w:ilvl w:val="0"/>
          <w:numId w:val="5"/>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Z tytułu odrzucenia oferty Oferentom nie przysługują żadne roszczenia przeciw Zamawiającemu. </w:t>
      </w:r>
    </w:p>
    <w:p w:rsidR="00CD29C3" w:rsidRPr="00FC48DA" w:rsidRDefault="00CD29C3" w:rsidP="006557CD">
      <w:pPr>
        <w:numPr>
          <w:ilvl w:val="0"/>
          <w:numId w:val="5"/>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Po wyborze najkorzystniejszej oferty, Zamawiający bez zbędnej zwłoki zawiadomi drogą mailową wszystkich Wykonawców, którzy ubiegali się o udzielenie zamówienia, o wynikach postępowania. </w:t>
      </w:r>
    </w:p>
    <w:p w:rsidR="00CD29C3" w:rsidRPr="00FC48DA" w:rsidRDefault="00CD29C3" w:rsidP="006557CD">
      <w:pPr>
        <w:numPr>
          <w:ilvl w:val="0"/>
          <w:numId w:val="5"/>
        </w:numPr>
        <w:suppressAutoHyphens/>
        <w:spacing w:after="0" w:line="240" w:lineRule="auto"/>
        <w:jc w:val="both"/>
        <w:rPr>
          <w:rFonts w:asciiTheme="majorHAnsi" w:eastAsia="Times New Roman" w:hAnsiTheme="majorHAnsi" w:cs="Calibri"/>
          <w:b/>
          <w:color w:val="000000"/>
          <w:sz w:val="24"/>
          <w:szCs w:val="24"/>
          <w:lang w:eastAsia="ar-SA"/>
        </w:rPr>
      </w:pPr>
      <w:r w:rsidRPr="00FC48DA">
        <w:rPr>
          <w:rFonts w:asciiTheme="majorHAnsi" w:eastAsia="Times New Roman" w:hAnsiTheme="majorHAnsi" w:cs="Calibri"/>
          <w:sz w:val="24"/>
          <w:szCs w:val="24"/>
          <w:lang w:eastAsia="ar-SA"/>
        </w:rPr>
        <w:t xml:space="preserve">Umowa z wybranym Wykonawcą zostanie zawarta </w:t>
      </w:r>
      <w:r w:rsidR="00FD6347">
        <w:rPr>
          <w:rFonts w:asciiTheme="majorHAnsi" w:eastAsia="Times New Roman" w:hAnsiTheme="majorHAnsi" w:cs="Calibri"/>
          <w:sz w:val="24"/>
          <w:szCs w:val="24"/>
          <w:lang w:eastAsia="ar-SA"/>
        </w:rPr>
        <w:t>niezwłocznie po dokonaniu</w:t>
      </w:r>
      <w:r w:rsidR="002B1E7D">
        <w:rPr>
          <w:rFonts w:asciiTheme="majorHAnsi" w:eastAsia="Times New Roman" w:hAnsiTheme="majorHAnsi" w:cs="Calibri"/>
          <w:sz w:val="24"/>
          <w:szCs w:val="24"/>
          <w:lang w:eastAsia="ar-SA"/>
        </w:rPr>
        <w:t xml:space="preserve"> wyboru Wykonawcy/</w:t>
      </w:r>
      <w:r w:rsidRPr="00FC48DA">
        <w:rPr>
          <w:rFonts w:asciiTheme="majorHAnsi" w:eastAsia="Times New Roman" w:hAnsiTheme="majorHAnsi" w:cs="Calibri"/>
          <w:sz w:val="24"/>
          <w:szCs w:val="24"/>
          <w:lang w:eastAsia="ar-SA"/>
        </w:rPr>
        <w:t>Dostawcy</w:t>
      </w:r>
      <w:r w:rsidR="00FD6347">
        <w:rPr>
          <w:rFonts w:asciiTheme="majorHAnsi" w:eastAsia="Times New Roman" w:hAnsiTheme="majorHAnsi" w:cs="Calibri"/>
          <w:sz w:val="24"/>
          <w:szCs w:val="24"/>
          <w:lang w:eastAsia="ar-SA"/>
        </w:rPr>
        <w:t xml:space="preserve"> a przed złożeniem wniosku o dofinansowanie – zgodnie z wymaganiami konkursu</w:t>
      </w:r>
      <w:r w:rsidRPr="00FC48DA">
        <w:rPr>
          <w:rFonts w:asciiTheme="majorHAnsi" w:eastAsia="Times New Roman" w:hAnsiTheme="majorHAnsi" w:cs="Calibri"/>
          <w:sz w:val="24"/>
          <w:szCs w:val="24"/>
          <w:lang w:eastAsia="ar-SA"/>
        </w:rPr>
        <w:t xml:space="preserve">. </w:t>
      </w:r>
    </w:p>
    <w:p w:rsidR="00CD29C3" w:rsidRPr="00FC48DA" w:rsidRDefault="00CD29C3" w:rsidP="006557CD">
      <w:pPr>
        <w:numPr>
          <w:ilvl w:val="0"/>
          <w:numId w:val="8"/>
        </w:numPr>
        <w:suppressAutoHyphens/>
        <w:spacing w:before="240" w:after="240" w:line="360" w:lineRule="auto"/>
        <w:ind w:left="924" w:hanging="357"/>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INFORMACJE O CHARAKTERZE PRAWNYM, EKONOMICZNYM, FINANSOWYM I TECHNICZNYM</w:t>
      </w:r>
    </w:p>
    <w:p w:rsidR="00CD29C3" w:rsidRPr="00FC48DA" w:rsidRDefault="00CD29C3" w:rsidP="006557CD">
      <w:pPr>
        <w:numPr>
          <w:ilvl w:val="0"/>
          <w:numId w:val="3"/>
        </w:num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WADIUM</w:t>
      </w:r>
      <w:r w:rsidRPr="00FC48DA">
        <w:rPr>
          <w:rFonts w:asciiTheme="majorHAnsi" w:eastAsia="Times New Roman" w:hAnsiTheme="majorHAnsi" w:cs="Calibri"/>
          <w:sz w:val="24"/>
          <w:szCs w:val="24"/>
          <w:lang w:eastAsia="ar-SA"/>
        </w:rPr>
        <w:t>. Informacja na temat wadium (jeżeli d</w:t>
      </w:r>
      <w:r w:rsidR="0081485D" w:rsidRPr="00FC48DA">
        <w:rPr>
          <w:rFonts w:asciiTheme="majorHAnsi" w:eastAsia="Times New Roman" w:hAnsiTheme="majorHAnsi" w:cs="Calibri"/>
          <w:sz w:val="24"/>
          <w:szCs w:val="24"/>
          <w:lang w:eastAsia="ar-SA"/>
        </w:rPr>
        <w:t xml:space="preserve">otyczy): Zamawiający nie wymaga </w:t>
      </w:r>
      <w:r w:rsidRPr="00FC48DA">
        <w:rPr>
          <w:rFonts w:asciiTheme="majorHAnsi" w:eastAsia="Times New Roman" w:hAnsiTheme="majorHAnsi" w:cs="Calibri"/>
          <w:sz w:val="24"/>
          <w:szCs w:val="24"/>
          <w:lang w:eastAsia="ar-SA"/>
        </w:rPr>
        <w:t>wniesienia wadium.</w:t>
      </w:r>
    </w:p>
    <w:p w:rsidR="00CD29C3" w:rsidRPr="00FC48DA" w:rsidRDefault="00CD29C3" w:rsidP="006557CD">
      <w:pPr>
        <w:numPr>
          <w:ilvl w:val="0"/>
          <w:numId w:val="3"/>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ZABEZPIECZENIE NALEŻYTEGO WYKONANIA UMOWY</w:t>
      </w:r>
      <w:r w:rsidRPr="00FC48DA">
        <w:rPr>
          <w:rFonts w:asciiTheme="majorHAnsi" w:eastAsia="Times New Roman" w:hAnsiTheme="majorHAnsi" w:cs="Calibri"/>
          <w:sz w:val="24"/>
          <w:szCs w:val="24"/>
          <w:lang w:eastAsia="ar-SA"/>
        </w:rPr>
        <w:t>. Informacja na temat ZNWU (jeżeli dotyczy):</w:t>
      </w:r>
      <w:r w:rsidR="00E02E30" w:rsidRPr="00FC48DA">
        <w:rPr>
          <w:rFonts w:asciiTheme="majorHAnsi" w:eastAsia="Times New Roman" w:hAnsiTheme="majorHAnsi" w:cs="Calibri"/>
          <w:sz w:val="24"/>
          <w:szCs w:val="24"/>
          <w:lang w:eastAsia="ar-SA"/>
        </w:rPr>
        <w:t xml:space="preserve"> </w:t>
      </w:r>
      <w:r w:rsidRPr="00FC48DA">
        <w:rPr>
          <w:rFonts w:asciiTheme="majorHAnsi" w:eastAsia="Times New Roman" w:hAnsiTheme="majorHAnsi" w:cs="Calibri"/>
          <w:sz w:val="24"/>
          <w:szCs w:val="24"/>
          <w:lang w:eastAsia="ar-SA"/>
        </w:rPr>
        <w:t>Zamawiający nie będzie wymagał wniesienia Zabezpieczenia Należytego Wykonania Umowy</w:t>
      </w:r>
    </w:p>
    <w:p w:rsidR="00CD29C3" w:rsidRPr="00FD6347" w:rsidRDefault="00CD29C3" w:rsidP="006557CD">
      <w:pPr>
        <w:numPr>
          <w:ilvl w:val="0"/>
          <w:numId w:val="3"/>
        </w:num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 xml:space="preserve">ZMIANA OGŁOSZENIA ORAZ WARUNKÓW UDZIELENIA ZAMÓWIENIA. </w:t>
      </w:r>
      <w:r w:rsidRPr="00FD6347">
        <w:rPr>
          <w:rFonts w:asciiTheme="majorHAnsi" w:eastAsia="Times New Roman" w:hAnsiTheme="majorHAnsi" w:cs="Calibri"/>
          <w:b/>
          <w:sz w:val="24"/>
          <w:szCs w:val="24"/>
          <w:lang w:eastAsia="ar-SA"/>
        </w:rPr>
        <w:t>Zamawiający przewiduje zmiany ogłoszenia lub warunków udziału w postępowaniu.</w:t>
      </w:r>
    </w:p>
    <w:p w:rsidR="00CD29C3" w:rsidRPr="00FC48DA" w:rsidRDefault="00CD29C3" w:rsidP="00E02E30">
      <w:pPr>
        <w:suppressAutoHyphens/>
        <w:spacing w:after="0" w:line="240" w:lineRule="auto"/>
        <w:ind w:left="360"/>
        <w:jc w:val="both"/>
        <w:rPr>
          <w:rFonts w:asciiTheme="majorHAnsi" w:eastAsia="Times New Roman" w:hAnsiTheme="majorHAnsi" w:cs="Times New Roman"/>
          <w:sz w:val="24"/>
          <w:szCs w:val="24"/>
          <w:lang w:eastAsia="ar-SA"/>
        </w:rPr>
      </w:pPr>
      <w:r w:rsidRPr="00FC48DA">
        <w:rPr>
          <w:rFonts w:asciiTheme="majorHAnsi" w:eastAsia="Times New Roman" w:hAnsiTheme="majorHAnsi" w:cs="Times New Roman"/>
          <w:sz w:val="24"/>
          <w:szCs w:val="24"/>
          <w:lang w:eastAsia="ar-SA"/>
        </w:rPr>
        <w:t xml:space="preserve">W uzasadnionych przypadkach, w każdym czasie, przed upływem terminu składania ofert, Zamawiający może zmodyfikować lub uzupełnić treść zaproszenia do składania ofert. O dokonanej zmianie Zamawiający poinformuje na swojej stronie internetowej, portalach, na których zapytanie zostało ujawnione oraz drogą mailową do wszystkich </w:t>
      </w:r>
      <w:r w:rsidR="00515ED9" w:rsidRPr="00FC48DA">
        <w:rPr>
          <w:rFonts w:asciiTheme="majorHAnsi" w:eastAsia="Times New Roman" w:hAnsiTheme="majorHAnsi" w:cs="Times New Roman"/>
          <w:sz w:val="24"/>
          <w:szCs w:val="24"/>
          <w:lang w:eastAsia="ar-SA"/>
        </w:rPr>
        <w:t>Wykonawców/</w:t>
      </w:r>
      <w:r w:rsidRPr="00FC48DA">
        <w:rPr>
          <w:rFonts w:asciiTheme="majorHAnsi" w:eastAsia="Times New Roman" w:hAnsiTheme="majorHAnsi" w:cs="Times New Roman"/>
          <w:sz w:val="24"/>
          <w:szCs w:val="24"/>
          <w:lang w:eastAsia="ar-SA"/>
        </w:rPr>
        <w:t>Dostawców, do których skierowano wcześniej zaproszenie do składania ofert oraz do wszystkich Dostawców, którzy do dnia modyfikacji lub uzupełnienia treści zaproszenia złożyli oferty. Zamawiający przedłuży termin składania ofert o czas niezbędny do wprowadzenia zmian w ofertach, jeżeli będzie to konieczne z uwagi na zakres wprowadzonych zmian.</w:t>
      </w:r>
    </w:p>
    <w:p w:rsidR="00E02E30" w:rsidRPr="00FD6347" w:rsidRDefault="00CD29C3" w:rsidP="006557CD">
      <w:pPr>
        <w:numPr>
          <w:ilvl w:val="0"/>
          <w:numId w:val="3"/>
        </w:numPr>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 xml:space="preserve">UNIEWAŻNIENIE POSTĘPOWANIA. </w:t>
      </w:r>
      <w:r w:rsidRPr="00FD6347">
        <w:rPr>
          <w:rFonts w:asciiTheme="majorHAnsi" w:eastAsia="Times New Roman" w:hAnsiTheme="majorHAnsi" w:cs="Calibri"/>
          <w:b/>
          <w:sz w:val="24"/>
          <w:szCs w:val="24"/>
          <w:lang w:eastAsia="ar-SA"/>
        </w:rPr>
        <w:t>Zamawiający przewidu</w:t>
      </w:r>
      <w:r w:rsidR="00E02E30" w:rsidRPr="00FD6347">
        <w:rPr>
          <w:rFonts w:asciiTheme="majorHAnsi" w:eastAsia="Times New Roman" w:hAnsiTheme="majorHAnsi" w:cs="Calibri"/>
          <w:b/>
          <w:sz w:val="24"/>
          <w:szCs w:val="24"/>
          <w:lang w:eastAsia="ar-SA"/>
        </w:rPr>
        <w:t xml:space="preserve">je unieważnienie postępowania.  </w:t>
      </w:r>
    </w:p>
    <w:p w:rsidR="00CD29C3" w:rsidRPr="00FC48DA" w:rsidRDefault="00E02E30" w:rsidP="00E02E30">
      <w:pPr>
        <w:suppressAutoHyphens/>
        <w:spacing w:after="0" w:line="240" w:lineRule="auto"/>
        <w:ind w:left="360"/>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Zamawiający unieważnia </w:t>
      </w:r>
      <w:r w:rsidR="00CD29C3" w:rsidRPr="00FC48DA">
        <w:rPr>
          <w:rFonts w:asciiTheme="majorHAnsi" w:eastAsia="Times New Roman" w:hAnsiTheme="majorHAnsi" w:cs="Calibri"/>
          <w:sz w:val="24"/>
          <w:szCs w:val="24"/>
          <w:lang w:eastAsia="ar-SA"/>
        </w:rPr>
        <w:t>postępowanie o udzielenie zamówienia, jeżeli:</w:t>
      </w:r>
    </w:p>
    <w:p w:rsidR="00CD29C3" w:rsidRPr="00FC48DA" w:rsidRDefault="00CD29C3" w:rsidP="006557CD">
      <w:pPr>
        <w:numPr>
          <w:ilvl w:val="0"/>
          <w:numId w:val="13"/>
        </w:numPr>
        <w:tabs>
          <w:tab w:val="clear" w:pos="0"/>
          <w:tab w:val="num" w:pos="360"/>
        </w:tabs>
        <w:suppressAutoHyphens/>
        <w:spacing w:after="0" w:line="240" w:lineRule="auto"/>
        <w:ind w:left="720"/>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nie złożono żadnej oferty niepodlegającej odrzuceniu;</w:t>
      </w:r>
    </w:p>
    <w:p w:rsidR="00CD29C3" w:rsidRPr="00FC48DA" w:rsidRDefault="00E02E30" w:rsidP="006557CD">
      <w:pPr>
        <w:numPr>
          <w:ilvl w:val="0"/>
          <w:numId w:val="13"/>
        </w:numPr>
        <w:tabs>
          <w:tab w:val="clear" w:pos="0"/>
          <w:tab w:val="num" w:pos="360"/>
        </w:tabs>
        <w:suppressAutoHyphens/>
        <w:spacing w:after="0" w:line="240" w:lineRule="auto"/>
        <w:ind w:left="720"/>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cena </w:t>
      </w:r>
      <w:r w:rsidR="00CD29C3" w:rsidRPr="00FC48DA">
        <w:rPr>
          <w:rFonts w:asciiTheme="majorHAnsi" w:eastAsia="Times New Roman" w:hAnsiTheme="majorHAnsi" w:cs="Calibri"/>
          <w:sz w:val="24"/>
          <w:szCs w:val="24"/>
          <w:lang w:eastAsia="ar-SA"/>
        </w:rPr>
        <w:t>najkorzystniejszej oferty lub oferta z najniższą ceną przewyższa kwotę, którą Zamawiający zamierza przeznaczyć na sfinansowanie zamówienia, chyba, że Zamawiający może zwiększyć tę kwotę do ceny najkorzystniejszej oferty;</w:t>
      </w:r>
    </w:p>
    <w:p w:rsidR="00CD29C3" w:rsidRPr="00FC48DA" w:rsidRDefault="00CD29C3" w:rsidP="00CD29C3">
      <w:pPr>
        <w:suppressAutoHyphens/>
        <w:spacing w:after="0" w:line="240" w:lineRule="auto"/>
        <w:ind w:left="720"/>
        <w:jc w:val="both"/>
        <w:rPr>
          <w:rFonts w:asciiTheme="majorHAnsi" w:eastAsia="Times New Roman" w:hAnsiTheme="majorHAnsi" w:cs="Calibri"/>
          <w:sz w:val="24"/>
          <w:szCs w:val="24"/>
          <w:lang w:eastAsia="ar-SA"/>
        </w:rPr>
      </w:pPr>
    </w:p>
    <w:p w:rsidR="00CD29C3" w:rsidRPr="00FC48DA" w:rsidRDefault="00CD29C3" w:rsidP="006557CD">
      <w:pPr>
        <w:numPr>
          <w:ilvl w:val="0"/>
          <w:numId w:val="8"/>
        </w:numPr>
        <w:suppressAutoHyphens/>
        <w:spacing w:after="0" w:line="240" w:lineRule="auto"/>
        <w:ind w:left="924" w:hanging="357"/>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WYKAZ ZAŁĄCZNIKÓW</w:t>
      </w:r>
      <w:r w:rsidR="00E02E30" w:rsidRPr="00FC48DA">
        <w:rPr>
          <w:rFonts w:asciiTheme="majorHAnsi" w:eastAsia="Times New Roman" w:hAnsiTheme="majorHAnsi" w:cs="Calibri"/>
          <w:b/>
          <w:sz w:val="24"/>
          <w:szCs w:val="24"/>
          <w:lang w:eastAsia="ar-SA"/>
        </w:rPr>
        <w:br/>
      </w:r>
    </w:p>
    <w:p w:rsidR="00CD29C3" w:rsidRPr="00FC48DA" w:rsidRDefault="00CD29C3" w:rsidP="006557CD">
      <w:pPr>
        <w:numPr>
          <w:ilvl w:val="0"/>
          <w:numId w:val="10"/>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lastRenderedPageBreak/>
        <w:t>Za</w:t>
      </w:r>
      <w:r w:rsidR="00FD6347">
        <w:rPr>
          <w:rFonts w:asciiTheme="majorHAnsi" w:eastAsia="Times New Roman" w:hAnsiTheme="majorHAnsi" w:cs="Calibri"/>
          <w:sz w:val="24"/>
          <w:szCs w:val="24"/>
          <w:lang w:eastAsia="ar-SA"/>
        </w:rPr>
        <w:t>łącznik nr 1 – FORMULARZ OFERT</w:t>
      </w:r>
      <w:r w:rsidRPr="00FC48DA">
        <w:rPr>
          <w:rFonts w:asciiTheme="majorHAnsi" w:eastAsia="Times New Roman" w:hAnsiTheme="majorHAnsi" w:cs="Calibri"/>
          <w:sz w:val="24"/>
          <w:szCs w:val="24"/>
          <w:lang w:eastAsia="ar-SA"/>
        </w:rPr>
        <w:t xml:space="preserve">Y </w:t>
      </w:r>
    </w:p>
    <w:p w:rsidR="00CD29C3" w:rsidRPr="00FC48DA" w:rsidRDefault="002B1E7D" w:rsidP="006557CD">
      <w:pPr>
        <w:numPr>
          <w:ilvl w:val="0"/>
          <w:numId w:val="10"/>
        </w:numPr>
        <w:suppressAutoHyphens/>
        <w:spacing w:after="0" w:line="256" w:lineRule="auto"/>
        <w:jc w:val="both"/>
        <w:rPr>
          <w:rFonts w:asciiTheme="majorHAnsi" w:eastAsia="Times New Roman" w:hAnsiTheme="majorHAnsi" w:cs="Calibri"/>
          <w:sz w:val="24"/>
          <w:szCs w:val="24"/>
          <w:lang w:eastAsia="ar-SA"/>
        </w:rPr>
      </w:pPr>
      <w:r>
        <w:rPr>
          <w:rFonts w:asciiTheme="majorHAnsi" w:eastAsia="Times New Roman" w:hAnsiTheme="majorHAnsi" w:cs="Calibri"/>
          <w:sz w:val="24"/>
          <w:szCs w:val="24"/>
          <w:lang w:eastAsia="ar-SA"/>
        </w:rPr>
        <w:t xml:space="preserve">Załącznik nr 2 – </w:t>
      </w:r>
      <w:r w:rsidR="00CD29C3" w:rsidRPr="00FC48DA">
        <w:rPr>
          <w:rFonts w:asciiTheme="majorHAnsi" w:eastAsia="Times New Roman" w:hAnsiTheme="majorHAnsi" w:cs="Calibri"/>
          <w:sz w:val="24"/>
          <w:szCs w:val="24"/>
          <w:lang w:eastAsia="ar-SA"/>
        </w:rPr>
        <w:t xml:space="preserve">OŚWIADCZENIE O BRAKU POWIĄZAŃ </w:t>
      </w:r>
    </w:p>
    <w:p w:rsidR="00CD29C3" w:rsidRPr="00FC48DA" w:rsidRDefault="00046849" w:rsidP="006557CD">
      <w:pPr>
        <w:numPr>
          <w:ilvl w:val="0"/>
          <w:numId w:val="10"/>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Załącznik nr 3 – WIEDZA I DOŚWIADCZENIE </w:t>
      </w:r>
      <w:r w:rsidR="00DD2EE9" w:rsidRPr="00FC48DA">
        <w:rPr>
          <w:rFonts w:asciiTheme="majorHAnsi" w:eastAsia="Times New Roman" w:hAnsiTheme="majorHAnsi" w:cs="Calibri"/>
          <w:sz w:val="24"/>
          <w:szCs w:val="24"/>
          <w:lang w:eastAsia="ar-SA"/>
        </w:rPr>
        <w:t>ORAZ</w:t>
      </w:r>
      <w:r w:rsidRPr="00FC48DA">
        <w:rPr>
          <w:rFonts w:asciiTheme="majorHAnsi" w:eastAsia="Times New Roman" w:hAnsiTheme="majorHAnsi" w:cs="Calibri"/>
          <w:sz w:val="24"/>
          <w:szCs w:val="24"/>
          <w:lang w:eastAsia="ar-SA"/>
        </w:rPr>
        <w:t xml:space="preserve"> POTENCJAŁ TECHNICZNY I OSOBOWY</w:t>
      </w:r>
    </w:p>
    <w:p w:rsidR="00262D88" w:rsidRPr="00FC48DA" w:rsidRDefault="00262D88" w:rsidP="006557CD">
      <w:pPr>
        <w:numPr>
          <w:ilvl w:val="0"/>
          <w:numId w:val="10"/>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Załącznik nr 4 - ZAKRES MINIMALNY UMOWY WARUNKOWEJ NA REALIZACJĘ AUDYTU WZORNICZEGO</w:t>
      </w:r>
    </w:p>
    <w:p w:rsidR="00064911" w:rsidRDefault="009F3752" w:rsidP="006557CD">
      <w:pPr>
        <w:numPr>
          <w:ilvl w:val="0"/>
          <w:numId w:val="10"/>
        </w:numPr>
        <w:suppressAutoHyphens/>
        <w:spacing w:after="0" w:line="256"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Załącznik nr 5 </w:t>
      </w:r>
      <w:r w:rsidR="008C65EC" w:rsidRPr="00FC48DA">
        <w:rPr>
          <w:rFonts w:asciiTheme="majorHAnsi" w:eastAsia="Times New Roman" w:hAnsiTheme="majorHAnsi" w:cs="Calibri"/>
          <w:sz w:val="24"/>
          <w:szCs w:val="24"/>
          <w:lang w:eastAsia="ar-SA"/>
        </w:rPr>
        <w:t>–</w:t>
      </w:r>
      <w:r w:rsidRPr="00FC48DA">
        <w:rPr>
          <w:rFonts w:asciiTheme="majorHAnsi" w:eastAsia="Times New Roman" w:hAnsiTheme="majorHAnsi" w:cs="Calibri"/>
          <w:sz w:val="24"/>
          <w:szCs w:val="24"/>
          <w:lang w:eastAsia="ar-SA"/>
        </w:rPr>
        <w:t xml:space="preserve"> </w:t>
      </w:r>
      <w:r w:rsidR="008E79A2" w:rsidRPr="00FC48DA">
        <w:rPr>
          <w:rFonts w:asciiTheme="majorHAnsi" w:eastAsia="Times New Roman" w:hAnsiTheme="majorHAnsi" w:cs="Calibri"/>
          <w:sz w:val="24"/>
          <w:szCs w:val="24"/>
          <w:lang w:eastAsia="ar-SA"/>
        </w:rPr>
        <w:t>OŚWIADC</w:t>
      </w:r>
      <w:r w:rsidR="00FF3CD5">
        <w:rPr>
          <w:rFonts w:asciiTheme="majorHAnsi" w:eastAsia="Times New Roman" w:hAnsiTheme="majorHAnsi" w:cs="Calibri"/>
          <w:sz w:val="24"/>
          <w:szCs w:val="24"/>
          <w:lang w:eastAsia="ar-SA"/>
        </w:rPr>
        <w:t>ZENIE O ILOŚCI PODPISANYCH UMÓW</w:t>
      </w:r>
      <w:r w:rsidR="008E79A2" w:rsidRPr="00FC48DA">
        <w:rPr>
          <w:rFonts w:asciiTheme="majorHAnsi" w:eastAsia="Times New Roman" w:hAnsiTheme="majorHAnsi" w:cs="Calibri"/>
          <w:sz w:val="24"/>
          <w:szCs w:val="24"/>
          <w:lang w:eastAsia="ar-SA"/>
        </w:rPr>
        <w:t xml:space="preserve"> I ZDOLNOŚCI DO ICH WYKONANIA</w:t>
      </w:r>
      <w:r w:rsidR="008D3CCD">
        <w:rPr>
          <w:rFonts w:asciiTheme="majorHAnsi" w:eastAsia="Times New Roman" w:hAnsiTheme="majorHAnsi" w:cs="Calibri"/>
          <w:sz w:val="24"/>
          <w:szCs w:val="24"/>
          <w:lang w:eastAsia="ar-SA"/>
        </w:rPr>
        <w:t xml:space="preserve"> </w:t>
      </w:r>
    </w:p>
    <w:p w:rsidR="008D3CCD" w:rsidRDefault="008D3CCD" w:rsidP="006557CD">
      <w:pPr>
        <w:numPr>
          <w:ilvl w:val="0"/>
          <w:numId w:val="10"/>
        </w:numPr>
        <w:suppressAutoHyphens/>
        <w:spacing w:after="0" w:line="256" w:lineRule="auto"/>
        <w:jc w:val="both"/>
        <w:rPr>
          <w:rFonts w:asciiTheme="majorHAnsi" w:eastAsia="Times New Roman" w:hAnsiTheme="majorHAnsi" w:cs="Calibri"/>
          <w:sz w:val="24"/>
          <w:szCs w:val="24"/>
          <w:lang w:eastAsia="ar-SA"/>
        </w:rPr>
      </w:pPr>
      <w:r>
        <w:rPr>
          <w:rFonts w:asciiTheme="majorHAnsi" w:eastAsia="Times New Roman" w:hAnsiTheme="majorHAnsi" w:cs="Calibri"/>
          <w:sz w:val="24"/>
          <w:szCs w:val="24"/>
          <w:lang w:eastAsia="ar-SA"/>
        </w:rPr>
        <w:t xml:space="preserve">Załącznik nr 6 – </w:t>
      </w:r>
      <w:r w:rsidR="00ED64EA" w:rsidRPr="00ED64EA">
        <w:rPr>
          <w:rFonts w:asciiTheme="majorHAnsi" w:eastAsia="Times New Roman" w:hAnsiTheme="majorHAnsi" w:cs="Calibri"/>
          <w:sz w:val="24"/>
          <w:szCs w:val="24"/>
          <w:lang w:eastAsia="ar-SA"/>
        </w:rPr>
        <w:t>UMOWA WARUNKOWA NA REALIZACJĘ AUDYTU WZORNICZEGO</w:t>
      </w:r>
    </w:p>
    <w:p w:rsidR="00FD6347" w:rsidRDefault="00FD6347" w:rsidP="00FD6347">
      <w:pPr>
        <w:suppressAutoHyphens/>
        <w:spacing w:after="0" w:line="256" w:lineRule="auto"/>
        <w:jc w:val="both"/>
        <w:rPr>
          <w:rFonts w:asciiTheme="majorHAnsi" w:eastAsia="Times New Roman" w:hAnsiTheme="majorHAnsi" w:cs="Calibri"/>
          <w:sz w:val="24"/>
          <w:szCs w:val="24"/>
          <w:lang w:eastAsia="ar-SA"/>
        </w:rPr>
      </w:pPr>
    </w:p>
    <w:p w:rsidR="00FD6347" w:rsidRDefault="00FD6347" w:rsidP="00FD6347">
      <w:pPr>
        <w:suppressAutoHyphens/>
        <w:spacing w:after="0" w:line="256" w:lineRule="auto"/>
        <w:jc w:val="both"/>
        <w:rPr>
          <w:rFonts w:asciiTheme="majorHAnsi" w:eastAsia="Times New Roman" w:hAnsiTheme="majorHAnsi" w:cs="Calibri"/>
          <w:sz w:val="24"/>
          <w:szCs w:val="24"/>
          <w:lang w:eastAsia="ar-SA"/>
        </w:rPr>
      </w:pPr>
    </w:p>
    <w:p w:rsidR="00D544BE" w:rsidRDefault="00D544BE" w:rsidP="00FD6347">
      <w:pPr>
        <w:suppressAutoHyphens/>
        <w:spacing w:after="0" w:line="256" w:lineRule="auto"/>
        <w:jc w:val="both"/>
        <w:rPr>
          <w:rFonts w:asciiTheme="majorHAnsi" w:eastAsia="Times New Roman" w:hAnsiTheme="majorHAnsi" w:cs="Calibri"/>
          <w:sz w:val="24"/>
          <w:szCs w:val="24"/>
          <w:lang w:eastAsia="ar-SA"/>
        </w:rPr>
      </w:pPr>
    </w:p>
    <w:p w:rsidR="00D544BE" w:rsidRPr="00FD6347" w:rsidRDefault="00D544BE" w:rsidP="00FD6347">
      <w:pPr>
        <w:suppressAutoHyphens/>
        <w:spacing w:after="0" w:line="256" w:lineRule="auto"/>
        <w:jc w:val="both"/>
        <w:rPr>
          <w:rFonts w:asciiTheme="majorHAnsi" w:eastAsia="Times New Roman" w:hAnsiTheme="majorHAnsi" w:cs="Calibri"/>
          <w:sz w:val="24"/>
          <w:szCs w:val="24"/>
          <w:lang w:eastAsia="ar-SA"/>
        </w:rPr>
      </w:pPr>
    </w:p>
    <w:p w:rsidR="00CD29C3" w:rsidRPr="00FC48DA" w:rsidRDefault="002B1E7D" w:rsidP="00CD29C3">
      <w:pPr>
        <w:suppressAutoHyphens/>
        <w:autoSpaceDE w:val="0"/>
        <w:spacing w:after="0" w:line="240" w:lineRule="auto"/>
        <w:ind w:left="5400"/>
        <w:jc w:val="both"/>
        <w:rPr>
          <w:rFonts w:asciiTheme="majorHAnsi" w:eastAsia="Times New Roman" w:hAnsiTheme="majorHAnsi" w:cs="Calibri"/>
          <w:color w:val="000000"/>
          <w:sz w:val="24"/>
          <w:szCs w:val="24"/>
          <w:lang w:eastAsia="ar-SA"/>
        </w:rPr>
      </w:pPr>
      <w:r>
        <w:rPr>
          <w:rFonts w:asciiTheme="majorHAnsi" w:eastAsia="Times New Roman" w:hAnsiTheme="majorHAnsi" w:cs="Calibri"/>
          <w:color w:val="000000"/>
          <w:sz w:val="24"/>
          <w:szCs w:val="24"/>
          <w:lang w:eastAsia="ar-SA"/>
        </w:rPr>
        <w:t>.</w:t>
      </w:r>
      <w:r w:rsidR="00CD29C3" w:rsidRPr="00FC48DA">
        <w:rPr>
          <w:rFonts w:asciiTheme="majorHAnsi" w:eastAsia="Times New Roman" w:hAnsiTheme="majorHAnsi" w:cs="Calibri"/>
          <w:color w:val="000000"/>
          <w:sz w:val="24"/>
          <w:szCs w:val="24"/>
          <w:lang w:eastAsia="ar-SA"/>
        </w:rPr>
        <w:t>.................................................</w:t>
      </w:r>
    </w:p>
    <w:p w:rsidR="00991DC9" w:rsidRPr="0054176B" w:rsidRDefault="002B1E7D" w:rsidP="002B1E7D">
      <w:pPr>
        <w:suppressAutoHyphens/>
        <w:spacing w:after="0" w:line="240" w:lineRule="auto"/>
        <w:ind w:left="2832"/>
        <w:rPr>
          <w:rFonts w:asciiTheme="majorHAnsi" w:eastAsia="Times New Roman" w:hAnsiTheme="majorHAnsi" w:cs="Calibri"/>
          <w:sz w:val="24"/>
          <w:szCs w:val="24"/>
          <w:lang w:eastAsia="ar-SA"/>
        </w:rPr>
        <w:sectPr w:rsidR="00991DC9" w:rsidRPr="0054176B" w:rsidSect="00DC6A53">
          <w:type w:val="continuous"/>
          <w:pgSz w:w="11906" w:h="16838"/>
          <w:pgMar w:top="1389" w:right="1417" w:bottom="1082" w:left="1417" w:header="708" w:footer="708" w:gutter="0"/>
          <w:cols w:space="708"/>
          <w:docGrid w:linePitch="360"/>
        </w:sectPr>
      </w:pPr>
      <w:r>
        <w:rPr>
          <w:rFonts w:asciiTheme="majorHAnsi" w:eastAsia="Times New Roman" w:hAnsiTheme="majorHAnsi" w:cs="Calibri"/>
          <w:color w:val="000000"/>
          <w:sz w:val="24"/>
          <w:szCs w:val="24"/>
          <w:lang w:eastAsia="ar-SA"/>
        </w:rPr>
        <w:t xml:space="preserve">                                                    </w:t>
      </w:r>
      <w:r w:rsidR="00CD29C3" w:rsidRPr="00FC48DA">
        <w:rPr>
          <w:rFonts w:asciiTheme="majorHAnsi" w:eastAsia="Times New Roman" w:hAnsiTheme="majorHAnsi" w:cs="Calibri"/>
          <w:color w:val="000000"/>
          <w:sz w:val="24"/>
          <w:szCs w:val="24"/>
          <w:lang w:eastAsia="ar-SA"/>
        </w:rPr>
        <w:t xml:space="preserve">      pieczęć i podpisy </w:t>
      </w:r>
    </w:p>
    <w:p w:rsidR="00DC6A53" w:rsidRPr="00FC48DA" w:rsidRDefault="00DC6A53" w:rsidP="00064911">
      <w:pPr>
        <w:suppressAutoHyphens/>
        <w:spacing w:after="0" w:line="240" w:lineRule="auto"/>
        <w:rPr>
          <w:rFonts w:asciiTheme="majorHAnsi" w:eastAsia="Times New Roman" w:hAnsiTheme="majorHAnsi" w:cs="Calibri"/>
          <w:b/>
          <w:color w:val="000000"/>
          <w:sz w:val="24"/>
          <w:szCs w:val="24"/>
          <w:lang w:eastAsia="ar-SA"/>
        </w:rPr>
        <w:sectPr w:rsidR="00DC6A53" w:rsidRPr="00FC48DA" w:rsidSect="00991DC9">
          <w:pgSz w:w="11906" w:h="16838"/>
          <w:pgMar w:top="1389" w:right="1417" w:bottom="1082" w:left="1417" w:header="708" w:footer="708" w:gutter="0"/>
          <w:cols w:space="708"/>
          <w:docGrid w:linePitch="360"/>
        </w:sectPr>
      </w:pPr>
    </w:p>
    <w:p w:rsidR="00CD29C3" w:rsidRPr="00FC48DA" w:rsidRDefault="00CD29C3" w:rsidP="00064911">
      <w:pPr>
        <w:suppressAutoHyphens/>
        <w:spacing w:after="0" w:line="240" w:lineRule="auto"/>
        <w:rPr>
          <w:rFonts w:asciiTheme="majorHAnsi" w:eastAsia="Times New Roman" w:hAnsiTheme="majorHAnsi" w:cs="Calibri"/>
          <w:b/>
          <w:color w:val="000000"/>
          <w:sz w:val="24"/>
          <w:szCs w:val="24"/>
          <w:lang w:eastAsia="ar-SA"/>
        </w:rPr>
      </w:pPr>
      <w:r w:rsidRPr="00FC48DA">
        <w:rPr>
          <w:rFonts w:asciiTheme="majorHAnsi" w:eastAsia="Times New Roman" w:hAnsiTheme="majorHAnsi" w:cs="Calibri"/>
          <w:b/>
          <w:color w:val="000000"/>
          <w:sz w:val="24"/>
          <w:szCs w:val="24"/>
          <w:lang w:eastAsia="ar-SA"/>
        </w:rPr>
        <w:lastRenderedPageBreak/>
        <w:t>Załączn</w:t>
      </w:r>
      <w:r w:rsidR="00464FF8" w:rsidRPr="00FC48DA">
        <w:rPr>
          <w:rFonts w:asciiTheme="majorHAnsi" w:eastAsia="Times New Roman" w:hAnsiTheme="majorHAnsi" w:cs="Calibri"/>
          <w:b/>
          <w:color w:val="000000"/>
          <w:sz w:val="24"/>
          <w:szCs w:val="24"/>
          <w:lang w:eastAsia="ar-SA"/>
        </w:rPr>
        <w:t>ik nr 1 do Zapytania ofertowego</w:t>
      </w:r>
      <w:r w:rsidR="00464FF8" w:rsidRPr="00FC48DA">
        <w:rPr>
          <w:rFonts w:asciiTheme="majorHAnsi" w:eastAsia="Times New Roman" w:hAnsiTheme="majorHAnsi" w:cs="Calibri"/>
          <w:b/>
          <w:sz w:val="24"/>
          <w:szCs w:val="24"/>
          <w:lang w:eastAsia="ar-SA"/>
        </w:rPr>
        <w:t xml:space="preserve"> nr </w:t>
      </w:r>
      <w:r w:rsidR="000925B9" w:rsidRPr="00FC48DA">
        <w:rPr>
          <w:rFonts w:asciiTheme="majorHAnsi" w:eastAsia="Times New Roman" w:hAnsiTheme="majorHAnsi" w:cs="Calibri"/>
          <w:b/>
          <w:sz w:val="24"/>
          <w:szCs w:val="24"/>
          <w:lang w:eastAsia="ar-SA"/>
        </w:rPr>
        <w:t>1/10/2017/POPW_1.4_wzór na konkurencję</w:t>
      </w:r>
      <w:r w:rsidR="00464FF8" w:rsidRPr="00FC48DA">
        <w:rPr>
          <w:rFonts w:asciiTheme="majorHAnsi" w:eastAsia="Times New Roman" w:hAnsiTheme="majorHAnsi" w:cs="Calibri"/>
          <w:b/>
          <w:sz w:val="24"/>
          <w:szCs w:val="24"/>
          <w:lang w:eastAsia="ar-SA"/>
        </w:rPr>
        <w:t xml:space="preserve">.                                </w:t>
      </w:r>
    </w:p>
    <w:p w:rsidR="00CD29C3" w:rsidRPr="00FC48DA" w:rsidRDefault="00CD29C3"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064911" w:rsidRPr="00FC48DA" w:rsidRDefault="00064911" w:rsidP="00064911">
      <w:pPr>
        <w:suppressAutoHyphens/>
        <w:spacing w:after="0" w:line="240" w:lineRule="auto"/>
        <w:rPr>
          <w:rFonts w:asciiTheme="majorHAnsi" w:eastAsia="Times New Roman" w:hAnsiTheme="majorHAnsi" w:cs="Calibri"/>
          <w:sz w:val="24"/>
          <w:szCs w:val="24"/>
          <w:lang w:eastAsia="ar-SA"/>
        </w:rPr>
      </w:pPr>
      <w:r w:rsidRPr="00FC48DA">
        <w:rPr>
          <w:rFonts w:asciiTheme="majorHAnsi" w:eastAsia="Andale Sans UI" w:hAnsiTheme="majorHAnsi" w:cs="Times New Roman"/>
          <w:kern w:val="1"/>
          <w:sz w:val="24"/>
          <w:szCs w:val="24"/>
          <w:lang w:eastAsia="ar-SA"/>
        </w:rPr>
        <w:t>.......................................                                                                         .......................................</w:t>
      </w:r>
      <w:r w:rsidRPr="00FC48DA">
        <w:rPr>
          <w:rFonts w:asciiTheme="majorHAnsi" w:eastAsia="Andale Sans UI" w:hAnsiTheme="majorHAnsi" w:cs="Calibri"/>
          <w:kern w:val="1"/>
          <w:sz w:val="16"/>
          <w:szCs w:val="24"/>
          <w:lang w:eastAsia="ar-SA"/>
        </w:rPr>
        <w:t xml:space="preserve">         </w:t>
      </w:r>
    </w:p>
    <w:p w:rsidR="00064911" w:rsidRPr="00FC48DA" w:rsidRDefault="00064911" w:rsidP="00064911">
      <w:pPr>
        <w:widowControl w:val="0"/>
        <w:tabs>
          <w:tab w:val="center" w:pos="1620"/>
        </w:tabs>
        <w:suppressAutoHyphens/>
        <w:spacing w:after="0" w:line="240" w:lineRule="auto"/>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(miejscowość, data)</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 xml:space="preserve">                                                                                                                                                                                            </w:t>
      </w:r>
    </w:p>
    <w:p w:rsidR="00064911" w:rsidRPr="00FC48DA" w:rsidRDefault="00064911" w:rsidP="00064911">
      <w:pPr>
        <w:widowControl w:val="0"/>
        <w:tabs>
          <w:tab w:val="center" w:pos="162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w:t>
      </w:r>
    </w:p>
    <w:p w:rsidR="00064911" w:rsidRPr="00FC48DA" w:rsidRDefault="00064911" w:rsidP="00064911">
      <w:pPr>
        <w:widowControl w:val="0"/>
        <w:tabs>
          <w:tab w:val="center" w:pos="162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Calibri"/>
          <w:kern w:val="1"/>
          <w:sz w:val="16"/>
          <w:szCs w:val="24"/>
          <w:lang w:eastAsia="ar-SA"/>
        </w:rPr>
        <w:t>(nazwa i adres firmy – Wykonawcy)</w:t>
      </w:r>
    </w:p>
    <w:p w:rsidR="00064911" w:rsidRPr="00FC48DA" w:rsidRDefault="00064911" w:rsidP="00064911">
      <w:pPr>
        <w:widowControl w:val="0"/>
        <w:suppressAutoHyphens/>
        <w:spacing w:after="0" w:line="240" w:lineRule="auto"/>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suppressAutoHyphens/>
        <w:spacing w:after="0" w:line="240" w:lineRule="auto"/>
        <w:ind w:left="900" w:hanging="900"/>
        <w:jc w:val="both"/>
        <w:rPr>
          <w:rFonts w:asciiTheme="majorHAnsi" w:eastAsia="Andale Sans UI" w:hAnsiTheme="majorHAnsi" w:cs="Times New Roman"/>
          <w:kern w:val="1"/>
          <w:sz w:val="24"/>
          <w:szCs w:val="24"/>
          <w:lang w:eastAsia="ar-SA"/>
        </w:rPr>
      </w:pPr>
    </w:p>
    <w:p w:rsidR="00CD29C3" w:rsidRPr="00FC48DA" w:rsidRDefault="00CD29C3" w:rsidP="00CD29C3">
      <w:pPr>
        <w:suppressAutoHyphens/>
        <w:spacing w:after="0" w:line="240" w:lineRule="auto"/>
        <w:jc w:val="center"/>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 xml:space="preserve">FORMULARZ OFERTOWY </w:t>
      </w: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Oferujemy wykonanie przedmiotu zamówienia tj. </w:t>
      </w:r>
      <w:r w:rsidR="000925B9" w:rsidRPr="00FC48DA">
        <w:rPr>
          <w:rFonts w:asciiTheme="majorHAnsi" w:eastAsia="Times New Roman" w:hAnsiTheme="majorHAnsi" w:cs="Arial"/>
          <w:sz w:val="24"/>
          <w:szCs w:val="24"/>
          <w:lang w:eastAsia="ar-SA"/>
        </w:rPr>
        <w:t>przeprowadzenie Audytu Wzorniczego przedsiębiorstwa Zamawiającego polegającego na analizie działalności Zamawiającego pod względem potencjału i potrzeb wzorniczych, którego wynikiem będzie o</w:t>
      </w:r>
      <w:r w:rsidR="009C3BE2">
        <w:rPr>
          <w:rFonts w:asciiTheme="majorHAnsi" w:eastAsia="Times New Roman" w:hAnsiTheme="majorHAnsi" w:cs="Arial"/>
          <w:sz w:val="24"/>
          <w:szCs w:val="24"/>
          <w:lang w:eastAsia="ar-SA"/>
        </w:rPr>
        <w:t>pracowanie Strategii Wzorniczej</w:t>
      </w:r>
      <w:r w:rsidRPr="00FC48DA">
        <w:rPr>
          <w:rFonts w:asciiTheme="majorHAnsi" w:eastAsia="Times New Roman" w:hAnsiTheme="majorHAnsi" w:cs="Arial"/>
          <w:sz w:val="24"/>
          <w:szCs w:val="24"/>
          <w:lang w:eastAsia="ar-SA"/>
        </w:rPr>
        <w:t>., zg</w:t>
      </w:r>
      <w:r w:rsidRPr="00FC48DA">
        <w:rPr>
          <w:rFonts w:asciiTheme="majorHAnsi" w:eastAsia="Times New Roman" w:hAnsiTheme="majorHAnsi" w:cs="Calibri"/>
          <w:sz w:val="24"/>
          <w:szCs w:val="24"/>
          <w:lang w:eastAsia="ar-SA"/>
        </w:rPr>
        <w:t xml:space="preserve">odnie z wymaganiami Zamawiającego określonymi w Zapytaniu ofertowym </w:t>
      </w:r>
      <w:r w:rsidR="000925B9" w:rsidRPr="00FC48DA">
        <w:rPr>
          <w:rFonts w:asciiTheme="majorHAnsi" w:eastAsia="Times New Roman" w:hAnsiTheme="majorHAnsi" w:cs="Calibri"/>
          <w:b/>
          <w:sz w:val="24"/>
          <w:szCs w:val="24"/>
          <w:lang w:eastAsia="ar-SA"/>
        </w:rPr>
        <w:t>1/10/2017/POPW_1.4_wzór na konkurencję</w:t>
      </w:r>
      <w:r w:rsidR="000925B9" w:rsidRPr="00FC48DA">
        <w:rPr>
          <w:rFonts w:asciiTheme="majorHAnsi" w:eastAsia="Times New Roman" w:hAnsiTheme="majorHAnsi" w:cs="Calibri"/>
          <w:sz w:val="24"/>
          <w:szCs w:val="24"/>
          <w:lang w:eastAsia="ar-SA"/>
        </w:rPr>
        <w:t xml:space="preserve"> </w:t>
      </w:r>
      <w:r w:rsidRPr="00FC48DA">
        <w:rPr>
          <w:rFonts w:asciiTheme="majorHAnsi" w:eastAsia="Times New Roman" w:hAnsiTheme="majorHAnsi" w:cs="Calibri"/>
          <w:sz w:val="24"/>
          <w:szCs w:val="24"/>
          <w:lang w:eastAsia="ar-SA"/>
        </w:rPr>
        <w:t xml:space="preserve">z </w:t>
      </w:r>
      <w:r w:rsidRPr="002F72B5">
        <w:rPr>
          <w:rFonts w:asciiTheme="majorHAnsi" w:eastAsia="Times New Roman" w:hAnsiTheme="majorHAnsi" w:cs="Calibri"/>
          <w:sz w:val="24"/>
          <w:szCs w:val="24"/>
          <w:lang w:eastAsia="ar-SA"/>
        </w:rPr>
        <w:t xml:space="preserve">dnia </w:t>
      </w:r>
      <w:r w:rsidR="000925B9" w:rsidRPr="002F72B5">
        <w:rPr>
          <w:rFonts w:asciiTheme="majorHAnsi" w:eastAsia="Times New Roman" w:hAnsiTheme="majorHAnsi" w:cs="Calibri"/>
          <w:sz w:val="24"/>
          <w:szCs w:val="24"/>
          <w:lang w:eastAsia="ar-SA"/>
        </w:rPr>
        <w:t>2</w:t>
      </w:r>
      <w:r w:rsidR="0054176B" w:rsidRPr="002F72B5">
        <w:rPr>
          <w:rFonts w:asciiTheme="majorHAnsi" w:eastAsia="Times New Roman" w:hAnsiTheme="majorHAnsi" w:cs="Calibri"/>
          <w:sz w:val="24"/>
          <w:szCs w:val="24"/>
          <w:lang w:eastAsia="ar-SA"/>
        </w:rPr>
        <w:t>6</w:t>
      </w:r>
      <w:r w:rsidR="000925B9" w:rsidRPr="002F72B5">
        <w:rPr>
          <w:rFonts w:asciiTheme="majorHAnsi" w:eastAsia="Times New Roman" w:hAnsiTheme="majorHAnsi" w:cs="Calibri"/>
          <w:sz w:val="24"/>
          <w:szCs w:val="24"/>
          <w:lang w:eastAsia="ar-SA"/>
        </w:rPr>
        <w:t>.10</w:t>
      </w:r>
      <w:r w:rsidRPr="002F72B5">
        <w:rPr>
          <w:rFonts w:asciiTheme="majorHAnsi" w:eastAsia="Times New Roman" w:hAnsiTheme="majorHAnsi" w:cs="Calibri"/>
          <w:sz w:val="24"/>
          <w:szCs w:val="24"/>
          <w:lang w:eastAsia="ar-SA"/>
        </w:rPr>
        <w:t>.2017r.</w:t>
      </w: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p>
    <w:tbl>
      <w:tblPr>
        <w:tblW w:w="9469" w:type="dxa"/>
        <w:tblInd w:w="-5" w:type="dxa"/>
        <w:tblLayout w:type="fixed"/>
        <w:tblLook w:val="0000"/>
      </w:tblPr>
      <w:tblGrid>
        <w:gridCol w:w="4077"/>
        <w:gridCol w:w="5392"/>
      </w:tblGrid>
      <w:tr w:rsidR="00CD29C3" w:rsidRPr="00FC48DA" w:rsidTr="004F0045">
        <w:tc>
          <w:tcPr>
            <w:tcW w:w="4077" w:type="dxa"/>
            <w:tcBorders>
              <w:top w:val="single" w:sz="4" w:space="0" w:color="000000"/>
              <w:left w:val="single" w:sz="4" w:space="0" w:color="000000"/>
              <w:bottom w:val="single" w:sz="4" w:space="0" w:color="000000"/>
            </w:tcBorders>
            <w:shd w:val="clear" w:color="auto" w:fill="auto"/>
          </w:tcPr>
          <w:p w:rsidR="00CD29C3" w:rsidRPr="002F72B5" w:rsidRDefault="008D3CCD" w:rsidP="008D3CCD">
            <w:pPr>
              <w:suppressAutoHyphens/>
              <w:spacing w:after="0" w:line="240" w:lineRule="auto"/>
              <w:jc w:val="both"/>
              <w:rPr>
                <w:rFonts w:asciiTheme="majorHAnsi" w:eastAsia="Times New Roman" w:hAnsiTheme="majorHAnsi" w:cs="Calibri"/>
                <w:b/>
                <w:sz w:val="24"/>
                <w:szCs w:val="24"/>
                <w:lang w:eastAsia="ar-SA"/>
              </w:rPr>
            </w:pPr>
            <w:r w:rsidRPr="002F72B5">
              <w:rPr>
                <w:rFonts w:asciiTheme="majorHAnsi" w:eastAsia="Times New Roman" w:hAnsiTheme="majorHAnsi" w:cs="Calibri"/>
                <w:b/>
                <w:sz w:val="24"/>
                <w:szCs w:val="24"/>
                <w:lang w:eastAsia="ar-SA"/>
              </w:rPr>
              <w:t>Cena</w:t>
            </w:r>
            <w:r w:rsidR="00CD29C3" w:rsidRPr="002F72B5">
              <w:rPr>
                <w:rFonts w:asciiTheme="majorHAnsi" w:eastAsia="Times New Roman" w:hAnsiTheme="majorHAnsi" w:cs="Calibri"/>
                <w:b/>
                <w:sz w:val="24"/>
                <w:szCs w:val="24"/>
                <w:lang w:eastAsia="ar-SA"/>
              </w:rPr>
              <w:t xml:space="preserve"> (netto/brutto):</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CD29C3" w:rsidRPr="00FC48DA" w:rsidRDefault="00CD29C3" w:rsidP="00CD29C3">
            <w:pPr>
              <w:suppressAutoHyphens/>
              <w:snapToGrid w:val="0"/>
              <w:spacing w:after="0" w:line="240" w:lineRule="auto"/>
              <w:jc w:val="both"/>
              <w:rPr>
                <w:rFonts w:asciiTheme="majorHAnsi" w:eastAsia="Times New Roman" w:hAnsiTheme="majorHAnsi" w:cs="Calibri"/>
                <w:b/>
                <w:sz w:val="24"/>
                <w:szCs w:val="24"/>
                <w:lang w:eastAsia="ar-SA"/>
              </w:rPr>
            </w:pPr>
          </w:p>
          <w:p w:rsidR="00CD29C3" w:rsidRPr="00FC48DA" w:rsidRDefault="00CD29C3" w:rsidP="00CD29C3">
            <w:pPr>
              <w:suppressAutoHyphens/>
              <w:spacing w:after="0" w:line="240" w:lineRule="auto"/>
              <w:jc w:val="both"/>
              <w:rPr>
                <w:rFonts w:asciiTheme="majorHAnsi" w:eastAsia="Times New Roman" w:hAnsiTheme="majorHAnsi" w:cs="Calibri"/>
                <w:b/>
                <w:sz w:val="24"/>
                <w:szCs w:val="24"/>
                <w:lang w:eastAsia="ar-SA"/>
              </w:rPr>
            </w:pPr>
          </w:p>
        </w:tc>
      </w:tr>
      <w:tr w:rsidR="00CD29C3" w:rsidRPr="00FC48DA" w:rsidTr="004F0045">
        <w:tc>
          <w:tcPr>
            <w:tcW w:w="4077" w:type="dxa"/>
            <w:tcBorders>
              <w:top w:val="single" w:sz="4" w:space="0" w:color="000000"/>
              <w:left w:val="single" w:sz="4" w:space="0" w:color="000000"/>
              <w:bottom w:val="single" w:sz="4" w:space="0" w:color="000000"/>
            </w:tcBorders>
            <w:shd w:val="clear" w:color="auto" w:fill="auto"/>
          </w:tcPr>
          <w:p w:rsidR="00CD29C3" w:rsidRPr="002F72B5" w:rsidRDefault="00FD6347" w:rsidP="00BE7AC7">
            <w:pPr>
              <w:suppressAutoHyphens/>
              <w:spacing w:after="0" w:line="240" w:lineRule="auto"/>
              <w:jc w:val="both"/>
              <w:rPr>
                <w:rFonts w:asciiTheme="majorHAnsi" w:eastAsia="Times New Roman" w:hAnsiTheme="majorHAnsi" w:cs="Calibri"/>
                <w:sz w:val="24"/>
                <w:szCs w:val="24"/>
                <w:lang w:eastAsia="ar-SA"/>
              </w:rPr>
            </w:pPr>
            <w:r w:rsidRPr="002F72B5">
              <w:rPr>
                <w:rFonts w:asciiTheme="majorHAnsi" w:eastAsia="Times New Roman" w:hAnsiTheme="majorHAnsi" w:cs="Calibri"/>
                <w:b/>
                <w:bCs/>
                <w:sz w:val="24"/>
                <w:szCs w:val="24"/>
                <w:lang w:eastAsia="ar-SA"/>
              </w:rPr>
              <w:t>Czas realizacji zamówienia (w dniach kalendarzowych)</w:t>
            </w:r>
            <w:r w:rsidR="00BE7AC7" w:rsidRPr="002F72B5">
              <w:rPr>
                <w:rFonts w:asciiTheme="majorHAnsi" w:eastAsia="Times New Roman" w:hAnsiTheme="majorHAnsi" w:cs="Calibri"/>
                <w:b/>
                <w:bCs/>
                <w:sz w:val="24"/>
                <w:szCs w:val="24"/>
                <w:lang w:eastAsia="ar-SA"/>
              </w:rPr>
              <w:t xml:space="preserve"> – maksymalnie 5 miesięcy: </w:t>
            </w:r>
          </w:p>
        </w:tc>
        <w:tc>
          <w:tcPr>
            <w:tcW w:w="5392" w:type="dxa"/>
            <w:tcBorders>
              <w:top w:val="single" w:sz="4" w:space="0" w:color="000000"/>
              <w:left w:val="single" w:sz="4" w:space="0" w:color="000000"/>
              <w:bottom w:val="single" w:sz="4" w:space="0" w:color="000000"/>
              <w:right w:val="single" w:sz="4" w:space="0" w:color="000000"/>
            </w:tcBorders>
            <w:shd w:val="clear" w:color="auto" w:fill="auto"/>
          </w:tcPr>
          <w:p w:rsidR="00CD29C3" w:rsidRPr="00FC48DA" w:rsidRDefault="00CD29C3" w:rsidP="00CD29C3">
            <w:pPr>
              <w:suppressAutoHyphens/>
              <w:snapToGrid w:val="0"/>
              <w:spacing w:after="0" w:line="240" w:lineRule="auto"/>
              <w:jc w:val="both"/>
              <w:rPr>
                <w:rFonts w:asciiTheme="majorHAnsi" w:eastAsia="Times New Roman" w:hAnsiTheme="majorHAnsi" w:cs="Calibri"/>
                <w:sz w:val="24"/>
                <w:szCs w:val="24"/>
                <w:lang w:eastAsia="ar-SA"/>
              </w:rPr>
            </w:pPr>
          </w:p>
        </w:tc>
      </w:tr>
    </w:tbl>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b/>
          <w:sz w:val="24"/>
          <w:szCs w:val="24"/>
          <w:lang w:eastAsia="ar-SA"/>
        </w:rPr>
        <w:t>OŚWIADCZENIA:</w:t>
      </w:r>
    </w:p>
    <w:p w:rsidR="00CD29C3" w:rsidRPr="002F72B5" w:rsidRDefault="00CD29C3"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Oświadczamy, że zapoznaliśmy się z treścią Zapytania ofertowego </w:t>
      </w:r>
      <w:r w:rsidR="00B33AD1" w:rsidRPr="00FC48DA">
        <w:rPr>
          <w:rFonts w:asciiTheme="majorHAnsi" w:eastAsia="Times New Roman" w:hAnsiTheme="majorHAnsi" w:cs="Calibri"/>
          <w:sz w:val="24"/>
          <w:szCs w:val="24"/>
          <w:lang w:eastAsia="ar-SA"/>
        </w:rPr>
        <w:t xml:space="preserve">Postępowanie nr </w:t>
      </w:r>
      <w:r w:rsidR="00B33AD1" w:rsidRPr="00FC48DA">
        <w:rPr>
          <w:rFonts w:asciiTheme="majorHAnsi" w:eastAsia="Times New Roman" w:hAnsiTheme="majorHAnsi" w:cs="Calibri"/>
          <w:b/>
          <w:sz w:val="24"/>
          <w:szCs w:val="24"/>
          <w:lang w:eastAsia="ar-SA"/>
        </w:rPr>
        <w:t>1/10/2017/POPW_1.4_wzór na konkurencję</w:t>
      </w:r>
      <w:r w:rsidR="00B33AD1" w:rsidRPr="00FC48DA">
        <w:rPr>
          <w:rFonts w:asciiTheme="majorHAnsi" w:eastAsia="Times New Roman" w:hAnsiTheme="majorHAnsi" w:cs="Calibri"/>
          <w:sz w:val="24"/>
          <w:szCs w:val="24"/>
          <w:lang w:eastAsia="ar-SA"/>
        </w:rPr>
        <w:t xml:space="preserve"> </w:t>
      </w:r>
      <w:r w:rsidRPr="00FC48DA">
        <w:rPr>
          <w:rFonts w:asciiTheme="majorHAnsi" w:eastAsia="Times New Roman" w:hAnsiTheme="majorHAnsi" w:cs="Calibri"/>
          <w:sz w:val="24"/>
          <w:szCs w:val="24"/>
          <w:lang w:eastAsia="ar-SA"/>
        </w:rPr>
        <w:t xml:space="preserve">z </w:t>
      </w:r>
      <w:r w:rsidRPr="002F72B5">
        <w:rPr>
          <w:rFonts w:asciiTheme="majorHAnsi" w:eastAsia="Times New Roman" w:hAnsiTheme="majorHAnsi" w:cs="Calibri"/>
          <w:sz w:val="24"/>
          <w:szCs w:val="24"/>
          <w:lang w:eastAsia="ar-SA"/>
        </w:rPr>
        <w:t xml:space="preserve">dnia </w:t>
      </w:r>
      <w:r w:rsidR="000925B9" w:rsidRPr="002F72B5">
        <w:rPr>
          <w:rFonts w:asciiTheme="majorHAnsi" w:eastAsia="Times New Roman" w:hAnsiTheme="majorHAnsi" w:cs="Calibri"/>
          <w:sz w:val="24"/>
          <w:szCs w:val="24"/>
          <w:lang w:eastAsia="ar-SA"/>
        </w:rPr>
        <w:t>2</w:t>
      </w:r>
      <w:r w:rsidR="0054176B" w:rsidRPr="002F72B5">
        <w:rPr>
          <w:rFonts w:asciiTheme="majorHAnsi" w:eastAsia="Times New Roman" w:hAnsiTheme="majorHAnsi" w:cs="Calibri"/>
          <w:sz w:val="24"/>
          <w:szCs w:val="24"/>
          <w:lang w:eastAsia="ar-SA"/>
        </w:rPr>
        <w:t>6</w:t>
      </w:r>
      <w:r w:rsidR="00B33AD1" w:rsidRPr="002F72B5">
        <w:rPr>
          <w:rFonts w:asciiTheme="majorHAnsi" w:eastAsia="Times New Roman" w:hAnsiTheme="majorHAnsi" w:cs="Calibri"/>
          <w:sz w:val="24"/>
          <w:szCs w:val="24"/>
          <w:lang w:eastAsia="ar-SA"/>
        </w:rPr>
        <w:t>.10</w:t>
      </w:r>
      <w:r w:rsidRPr="002F72B5">
        <w:rPr>
          <w:rFonts w:asciiTheme="majorHAnsi" w:eastAsia="Times New Roman" w:hAnsiTheme="majorHAnsi" w:cs="Calibri"/>
          <w:sz w:val="24"/>
          <w:szCs w:val="24"/>
          <w:lang w:eastAsia="ar-SA"/>
        </w:rPr>
        <w:t xml:space="preserve">.2017r oraz uzyskaliśmy informacje potrzebne do prawidłowego przygotowania oferty i nie wnosimy do treści ww. Zapytania ofertowego żadnych zastrzeżeń. </w:t>
      </w:r>
    </w:p>
    <w:p w:rsidR="00CD29C3" w:rsidRPr="002F72B5" w:rsidRDefault="00CD29C3"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sidRPr="002F72B5">
        <w:rPr>
          <w:rFonts w:asciiTheme="majorHAnsi" w:eastAsia="Times New Roman" w:hAnsiTheme="majorHAnsi" w:cs="Calibri"/>
          <w:sz w:val="24"/>
          <w:szCs w:val="24"/>
          <w:lang w:eastAsia="ar-SA"/>
        </w:rPr>
        <w:t xml:space="preserve">Oświadczamy, że oferowana przez nas cena uwzględnia wszystkie zobowiązania oraz wszystkie koszty związane z wykonaniem przedmiotu zamówienia, zgodnie z wymaganiami określonymi przez Zamawiającego w Zapytaniu ofertowym nr </w:t>
      </w:r>
      <w:r w:rsidR="00B33AD1" w:rsidRPr="002F72B5">
        <w:rPr>
          <w:rFonts w:asciiTheme="majorHAnsi" w:eastAsia="Times New Roman" w:hAnsiTheme="majorHAnsi" w:cs="Calibri"/>
          <w:b/>
          <w:sz w:val="24"/>
          <w:szCs w:val="24"/>
          <w:lang w:eastAsia="ar-SA"/>
        </w:rPr>
        <w:t>1/10/2017/POPW_1.4_wzór na konkurencję</w:t>
      </w:r>
      <w:r w:rsidR="00B33AD1" w:rsidRPr="002F72B5">
        <w:rPr>
          <w:rFonts w:asciiTheme="majorHAnsi" w:eastAsia="Times New Roman" w:hAnsiTheme="majorHAnsi" w:cs="Calibri"/>
          <w:sz w:val="24"/>
          <w:szCs w:val="24"/>
          <w:lang w:eastAsia="ar-SA"/>
        </w:rPr>
        <w:t xml:space="preserve"> </w:t>
      </w:r>
      <w:r w:rsidRPr="002F72B5">
        <w:rPr>
          <w:rFonts w:asciiTheme="majorHAnsi" w:eastAsia="Times New Roman" w:hAnsiTheme="majorHAnsi" w:cs="Calibri"/>
          <w:sz w:val="24"/>
          <w:szCs w:val="24"/>
          <w:lang w:eastAsia="ar-SA"/>
        </w:rPr>
        <w:t xml:space="preserve">z dnia </w:t>
      </w:r>
      <w:r w:rsidR="000925B9" w:rsidRPr="002F72B5">
        <w:rPr>
          <w:rFonts w:asciiTheme="majorHAnsi" w:eastAsia="Times New Roman" w:hAnsiTheme="majorHAnsi" w:cs="Calibri"/>
          <w:sz w:val="24"/>
          <w:szCs w:val="24"/>
          <w:lang w:eastAsia="ar-SA"/>
        </w:rPr>
        <w:t>2</w:t>
      </w:r>
      <w:r w:rsidR="0054176B" w:rsidRPr="002F72B5">
        <w:rPr>
          <w:rFonts w:asciiTheme="majorHAnsi" w:eastAsia="Times New Roman" w:hAnsiTheme="majorHAnsi" w:cs="Calibri"/>
          <w:sz w:val="24"/>
          <w:szCs w:val="24"/>
          <w:lang w:eastAsia="ar-SA"/>
        </w:rPr>
        <w:t>6</w:t>
      </w:r>
      <w:r w:rsidR="00B33AD1" w:rsidRPr="002F72B5">
        <w:rPr>
          <w:rFonts w:asciiTheme="majorHAnsi" w:eastAsia="Times New Roman" w:hAnsiTheme="majorHAnsi" w:cs="Calibri"/>
          <w:sz w:val="24"/>
          <w:szCs w:val="24"/>
          <w:lang w:eastAsia="ar-SA"/>
        </w:rPr>
        <w:t>.10</w:t>
      </w:r>
      <w:r w:rsidRPr="002F72B5">
        <w:rPr>
          <w:rFonts w:asciiTheme="majorHAnsi" w:eastAsia="Times New Roman" w:hAnsiTheme="majorHAnsi" w:cs="Calibri"/>
          <w:sz w:val="24"/>
          <w:szCs w:val="24"/>
          <w:lang w:eastAsia="ar-SA"/>
        </w:rPr>
        <w:t>.2017r.</w:t>
      </w:r>
    </w:p>
    <w:p w:rsidR="00CD29C3" w:rsidRPr="002F72B5" w:rsidRDefault="00CD29C3"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sidRPr="002F72B5">
        <w:rPr>
          <w:rFonts w:asciiTheme="majorHAnsi" w:eastAsia="Times New Roman" w:hAnsiTheme="majorHAnsi" w:cs="Calibri"/>
          <w:sz w:val="24"/>
          <w:szCs w:val="24"/>
          <w:lang w:eastAsia="ar-SA"/>
        </w:rPr>
        <w:t>Oświadczamy, że oferowana przez nas usługa w pełni</w:t>
      </w:r>
      <w:r w:rsidR="002B1E7D" w:rsidRPr="002F72B5">
        <w:rPr>
          <w:rFonts w:asciiTheme="majorHAnsi" w:eastAsia="Times New Roman" w:hAnsiTheme="majorHAnsi" w:cs="Calibri"/>
          <w:sz w:val="24"/>
          <w:szCs w:val="24"/>
          <w:lang w:eastAsia="ar-SA"/>
        </w:rPr>
        <w:t xml:space="preserve"> odpowiada wszystkim wymaganiom </w:t>
      </w:r>
      <w:r w:rsidRPr="002F72B5">
        <w:rPr>
          <w:rFonts w:asciiTheme="majorHAnsi" w:eastAsia="Times New Roman" w:hAnsiTheme="majorHAnsi" w:cs="Calibri"/>
          <w:sz w:val="24"/>
          <w:szCs w:val="24"/>
          <w:lang w:eastAsia="ar-SA"/>
        </w:rPr>
        <w:t xml:space="preserve">Zamawiającego określonym w Zapytaniu ofertowym nr </w:t>
      </w:r>
      <w:r w:rsidR="00B33AD1" w:rsidRPr="002F72B5">
        <w:rPr>
          <w:rFonts w:asciiTheme="majorHAnsi" w:eastAsia="Times New Roman" w:hAnsiTheme="majorHAnsi" w:cs="Calibri"/>
          <w:b/>
          <w:sz w:val="24"/>
          <w:szCs w:val="24"/>
          <w:lang w:eastAsia="ar-SA"/>
        </w:rPr>
        <w:t>1/10/2017/POPW_1.4_wzór na konkurencję</w:t>
      </w:r>
      <w:r w:rsidR="00464FF8" w:rsidRPr="002F72B5">
        <w:rPr>
          <w:rFonts w:asciiTheme="majorHAnsi" w:eastAsia="Times New Roman" w:hAnsiTheme="majorHAnsi" w:cs="Calibri"/>
          <w:b/>
          <w:sz w:val="24"/>
          <w:szCs w:val="24"/>
          <w:lang w:eastAsia="ar-SA"/>
        </w:rPr>
        <w:t xml:space="preserve"> </w:t>
      </w:r>
      <w:r w:rsidRPr="002F72B5">
        <w:rPr>
          <w:rFonts w:asciiTheme="majorHAnsi" w:eastAsia="Times New Roman" w:hAnsiTheme="majorHAnsi" w:cs="Calibri"/>
          <w:sz w:val="24"/>
          <w:szCs w:val="24"/>
          <w:lang w:eastAsia="ar-SA"/>
        </w:rPr>
        <w:t xml:space="preserve">z dnia </w:t>
      </w:r>
      <w:r w:rsidR="000925B9" w:rsidRPr="002F72B5">
        <w:rPr>
          <w:rFonts w:asciiTheme="majorHAnsi" w:eastAsia="Times New Roman" w:hAnsiTheme="majorHAnsi" w:cs="Calibri"/>
          <w:sz w:val="24"/>
          <w:szCs w:val="24"/>
          <w:lang w:eastAsia="ar-SA"/>
        </w:rPr>
        <w:t>2</w:t>
      </w:r>
      <w:r w:rsidR="0054176B" w:rsidRPr="002F72B5">
        <w:rPr>
          <w:rFonts w:asciiTheme="majorHAnsi" w:eastAsia="Times New Roman" w:hAnsiTheme="majorHAnsi" w:cs="Calibri"/>
          <w:sz w:val="24"/>
          <w:szCs w:val="24"/>
          <w:lang w:eastAsia="ar-SA"/>
        </w:rPr>
        <w:t>6</w:t>
      </w:r>
      <w:r w:rsidR="00B33AD1" w:rsidRPr="002F72B5">
        <w:rPr>
          <w:rFonts w:asciiTheme="majorHAnsi" w:eastAsia="Times New Roman" w:hAnsiTheme="majorHAnsi" w:cs="Calibri"/>
          <w:sz w:val="24"/>
          <w:szCs w:val="24"/>
          <w:lang w:eastAsia="ar-SA"/>
        </w:rPr>
        <w:t>.10</w:t>
      </w:r>
      <w:r w:rsidRPr="002F72B5">
        <w:rPr>
          <w:rFonts w:asciiTheme="majorHAnsi" w:eastAsia="Times New Roman" w:hAnsiTheme="majorHAnsi" w:cs="Calibri"/>
          <w:sz w:val="24"/>
          <w:szCs w:val="24"/>
          <w:lang w:eastAsia="ar-SA"/>
        </w:rPr>
        <w:t xml:space="preserve">.2017r. </w:t>
      </w:r>
    </w:p>
    <w:p w:rsidR="00CD29C3" w:rsidRPr="002F72B5" w:rsidRDefault="00CD29C3"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sidRPr="002F72B5">
        <w:rPr>
          <w:rFonts w:asciiTheme="majorHAnsi" w:eastAsia="Times New Roman" w:hAnsiTheme="majorHAnsi" w:cs="Calibri"/>
          <w:sz w:val="24"/>
          <w:szCs w:val="24"/>
          <w:lang w:eastAsia="ar-SA"/>
        </w:rPr>
        <w:t>Oświadczamy, że uważamy się za związanych niniejszą ofertą na okres 60 dni.</w:t>
      </w:r>
    </w:p>
    <w:p w:rsidR="00CD29C3" w:rsidRPr="00FC48DA" w:rsidRDefault="00CD29C3"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sidRPr="002F72B5">
        <w:rPr>
          <w:rFonts w:asciiTheme="majorHAnsi" w:eastAsia="Times New Roman" w:hAnsiTheme="majorHAnsi" w:cs="Calibri"/>
          <w:sz w:val="24"/>
          <w:szCs w:val="24"/>
          <w:lang w:eastAsia="ar-SA"/>
        </w:rPr>
        <w:t>Zobowiązujemy się – w przypadku wyboru naszej oferty, jako najkorzystniejszej</w:t>
      </w:r>
      <w:r w:rsidRPr="00FC48DA">
        <w:rPr>
          <w:rFonts w:asciiTheme="majorHAnsi" w:eastAsia="Times New Roman" w:hAnsiTheme="majorHAnsi" w:cs="Calibri"/>
          <w:sz w:val="24"/>
          <w:szCs w:val="24"/>
          <w:lang w:eastAsia="ar-SA"/>
        </w:rPr>
        <w:t xml:space="preserve"> – do zawarcia umowy</w:t>
      </w:r>
      <w:r w:rsidR="00B33AD1" w:rsidRPr="00FC48DA">
        <w:rPr>
          <w:rFonts w:asciiTheme="majorHAnsi" w:eastAsia="Times New Roman" w:hAnsiTheme="majorHAnsi" w:cs="Calibri"/>
          <w:sz w:val="24"/>
          <w:szCs w:val="24"/>
          <w:lang w:eastAsia="ar-SA"/>
        </w:rPr>
        <w:t xml:space="preserve"> warunkowej</w:t>
      </w:r>
      <w:r w:rsidRPr="00FC48DA">
        <w:rPr>
          <w:rFonts w:asciiTheme="majorHAnsi" w:eastAsia="Times New Roman" w:hAnsiTheme="majorHAnsi" w:cs="Calibri"/>
          <w:sz w:val="24"/>
          <w:szCs w:val="24"/>
          <w:lang w:eastAsia="ar-SA"/>
        </w:rPr>
        <w:t xml:space="preserve"> w miejscu i terminie ustalonym wspólnie z Zamawiającym.</w:t>
      </w:r>
    </w:p>
    <w:p w:rsidR="00CD29C3" w:rsidRDefault="00CD29C3"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Oświadczamy, że zrealizujemy zamówienie w terminie wskaz</w:t>
      </w:r>
      <w:r w:rsidR="00464FF8" w:rsidRPr="00FC48DA">
        <w:rPr>
          <w:rFonts w:asciiTheme="majorHAnsi" w:eastAsia="Times New Roman" w:hAnsiTheme="majorHAnsi" w:cs="Calibri"/>
          <w:sz w:val="24"/>
          <w:szCs w:val="24"/>
          <w:lang w:eastAsia="ar-SA"/>
        </w:rPr>
        <w:t xml:space="preserve">anym w umowie, zgodnie </w:t>
      </w:r>
      <w:r w:rsidRPr="00FC48DA">
        <w:rPr>
          <w:rFonts w:asciiTheme="majorHAnsi" w:eastAsia="Times New Roman" w:hAnsiTheme="majorHAnsi" w:cs="Calibri"/>
          <w:sz w:val="24"/>
          <w:szCs w:val="24"/>
          <w:lang w:eastAsia="ar-SA"/>
        </w:rPr>
        <w:t>z ustalonymi przez strony warunkami płatności.</w:t>
      </w:r>
    </w:p>
    <w:p w:rsidR="008D3CCD" w:rsidRDefault="008D3CCD"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Pr>
          <w:rFonts w:asciiTheme="majorHAnsi" w:eastAsia="Times New Roman" w:hAnsiTheme="majorHAnsi" w:cs="Calibri"/>
          <w:sz w:val="24"/>
          <w:szCs w:val="24"/>
          <w:lang w:eastAsia="ar-SA"/>
        </w:rPr>
        <w:t>Akceptuję warunki umowy stanowiącej załącznik nr 6 do niniejszego zapytania ofertowego.</w:t>
      </w:r>
    </w:p>
    <w:p w:rsidR="00064911" w:rsidRPr="00FC48DA" w:rsidRDefault="00064911" w:rsidP="006557CD">
      <w:pPr>
        <w:numPr>
          <w:ilvl w:val="0"/>
          <w:numId w:val="7"/>
        </w:numPr>
        <w:tabs>
          <w:tab w:val="clear" w:pos="0"/>
          <w:tab w:val="num" w:pos="-360"/>
        </w:tabs>
        <w:suppressAutoHyphens/>
        <w:spacing w:after="0" w:line="240" w:lineRule="auto"/>
        <w:ind w:left="360"/>
        <w:jc w:val="both"/>
        <w:rPr>
          <w:rFonts w:asciiTheme="majorHAnsi" w:eastAsia="Times New Roman" w:hAnsiTheme="majorHAnsi" w:cs="Calibri"/>
          <w:sz w:val="24"/>
          <w:szCs w:val="24"/>
          <w:lang w:eastAsia="ar-SA"/>
        </w:rPr>
      </w:pPr>
      <w:r>
        <w:rPr>
          <w:rFonts w:asciiTheme="majorHAnsi" w:eastAsia="Times New Roman" w:hAnsiTheme="majorHAnsi" w:cs="Calibri"/>
          <w:sz w:val="24"/>
          <w:szCs w:val="24"/>
          <w:lang w:eastAsia="ar-SA"/>
        </w:rPr>
        <w:t>Oświadczamy, że informacje zamieszczone w ofercie są prawdziwe i zgodne ze stanem faktycznym.</w:t>
      </w:r>
    </w:p>
    <w:p w:rsidR="00CD29C3" w:rsidRPr="00FC48DA" w:rsidRDefault="00CD29C3" w:rsidP="00064911">
      <w:pPr>
        <w:widowControl w:val="0"/>
        <w:tabs>
          <w:tab w:val="center" w:pos="9540"/>
        </w:tabs>
        <w:suppressAutoHyphens/>
        <w:spacing w:after="0" w:line="240" w:lineRule="auto"/>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tabs>
          <w:tab w:val="center" w:pos="9540"/>
        </w:tabs>
        <w:suppressAutoHyphens/>
        <w:spacing w:after="0" w:line="240" w:lineRule="auto"/>
        <w:ind w:left="900" w:hanging="900"/>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tabs>
          <w:tab w:val="center" w:pos="684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ab/>
      </w:r>
      <w:r w:rsidRPr="00FC48DA">
        <w:rPr>
          <w:rFonts w:asciiTheme="majorHAnsi" w:eastAsia="Andale Sans UI" w:hAnsiTheme="majorHAnsi" w:cs="Calibri"/>
          <w:kern w:val="1"/>
          <w:sz w:val="24"/>
          <w:szCs w:val="24"/>
          <w:lang w:eastAsia="ar-SA"/>
        </w:rPr>
        <w:t>.............................................................</w:t>
      </w:r>
    </w:p>
    <w:p w:rsidR="00CD29C3" w:rsidRPr="00FC48DA" w:rsidRDefault="00CD29C3" w:rsidP="00CD29C3">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w:t>
      </w:r>
      <w:r w:rsidR="00E02E30" w:rsidRPr="00FC48DA">
        <w:rPr>
          <w:rFonts w:asciiTheme="majorHAnsi" w:eastAsia="Andale Sans UI" w:hAnsiTheme="majorHAnsi" w:cs="Calibri"/>
          <w:kern w:val="1"/>
          <w:sz w:val="16"/>
          <w:szCs w:val="24"/>
          <w:lang w:eastAsia="ar-SA"/>
        </w:rPr>
        <w:t xml:space="preserve">      </w:t>
      </w:r>
      <w:r w:rsidRPr="00FC48DA">
        <w:rPr>
          <w:rFonts w:asciiTheme="majorHAnsi" w:eastAsia="Andale Sans UI" w:hAnsiTheme="majorHAnsi" w:cs="Calibri"/>
          <w:kern w:val="1"/>
          <w:sz w:val="16"/>
          <w:szCs w:val="24"/>
          <w:lang w:eastAsia="ar-SA"/>
        </w:rPr>
        <w:t>(podpis osoby/osób uprawnionej(</w:t>
      </w:r>
      <w:proofErr w:type="spellStart"/>
      <w:r w:rsidRPr="00FC48DA">
        <w:rPr>
          <w:rFonts w:asciiTheme="majorHAnsi" w:eastAsia="Andale Sans UI" w:hAnsiTheme="majorHAnsi" w:cs="Calibri"/>
          <w:kern w:val="1"/>
          <w:sz w:val="16"/>
          <w:szCs w:val="24"/>
          <w:lang w:eastAsia="ar-SA"/>
        </w:rPr>
        <w:t>ych</w:t>
      </w:r>
      <w:proofErr w:type="spellEnd"/>
      <w:r w:rsidRPr="00FC48DA">
        <w:rPr>
          <w:rFonts w:asciiTheme="majorHAnsi" w:eastAsia="Andale Sans UI" w:hAnsiTheme="majorHAnsi" w:cs="Calibri"/>
          <w:kern w:val="1"/>
          <w:sz w:val="16"/>
          <w:szCs w:val="24"/>
          <w:lang w:eastAsia="ar-SA"/>
        </w:rPr>
        <w:t xml:space="preserve">) do składania </w:t>
      </w:r>
    </w:p>
    <w:p w:rsidR="00CD29C3" w:rsidRPr="00FC48DA" w:rsidRDefault="00CD29C3" w:rsidP="00CD29C3">
      <w:pPr>
        <w:widowControl w:val="0"/>
        <w:tabs>
          <w:tab w:val="center" w:pos="9540"/>
        </w:tabs>
        <w:suppressAutoHyphens/>
        <w:spacing w:after="0" w:line="240" w:lineRule="auto"/>
        <w:ind w:left="900" w:hanging="900"/>
        <w:jc w:val="both"/>
        <w:rPr>
          <w:rFonts w:asciiTheme="majorHAnsi" w:eastAsia="Andale Sans UI" w:hAnsiTheme="majorHAnsi" w:cs="Calibri"/>
          <w:b/>
          <w:color w:val="000000"/>
          <w:kern w:val="1"/>
          <w:sz w:val="24"/>
          <w:szCs w:val="24"/>
          <w:lang w:eastAsia="ar-SA"/>
        </w:rPr>
      </w:pPr>
      <w:r w:rsidRPr="00FC48DA">
        <w:rPr>
          <w:rFonts w:asciiTheme="majorHAnsi" w:eastAsia="Andale Sans UI" w:hAnsiTheme="majorHAnsi" w:cs="Calibri"/>
          <w:kern w:val="1"/>
          <w:sz w:val="16"/>
          <w:szCs w:val="24"/>
          <w:lang w:eastAsia="ar-SA"/>
        </w:rPr>
        <w:tab/>
        <w:t xml:space="preserve">                                                                                             </w:t>
      </w:r>
      <w:r w:rsidR="00E02E30" w:rsidRPr="00FC48DA">
        <w:rPr>
          <w:rFonts w:asciiTheme="majorHAnsi" w:eastAsia="Andale Sans UI" w:hAnsiTheme="majorHAnsi" w:cs="Calibri"/>
          <w:kern w:val="1"/>
          <w:sz w:val="16"/>
          <w:szCs w:val="24"/>
          <w:lang w:eastAsia="ar-SA"/>
        </w:rPr>
        <w:t xml:space="preserve">        </w:t>
      </w:r>
      <w:r w:rsidRPr="00FC48DA">
        <w:rPr>
          <w:rFonts w:asciiTheme="majorHAnsi" w:eastAsia="Andale Sans UI" w:hAnsiTheme="majorHAnsi" w:cs="Calibri"/>
          <w:kern w:val="1"/>
          <w:sz w:val="16"/>
          <w:szCs w:val="24"/>
          <w:lang w:eastAsia="ar-SA"/>
        </w:rPr>
        <w:t>oświadczeń  woli w imieniu Wykonawcy)</w:t>
      </w:r>
    </w:p>
    <w:p w:rsidR="00E02E30" w:rsidRPr="00FC48DA" w:rsidRDefault="00E02E30" w:rsidP="00064911">
      <w:pPr>
        <w:suppressAutoHyphens/>
        <w:spacing w:after="0" w:line="240" w:lineRule="auto"/>
        <w:rPr>
          <w:rFonts w:asciiTheme="majorHAnsi" w:eastAsia="Times New Roman" w:hAnsiTheme="majorHAnsi" w:cs="Calibri"/>
          <w:b/>
          <w:color w:val="000000"/>
          <w:sz w:val="24"/>
          <w:szCs w:val="24"/>
          <w:lang w:eastAsia="ar-SA"/>
        </w:rPr>
      </w:pPr>
    </w:p>
    <w:p w:rsidR="00DD2EE9" w:rsidRPr="00FC48DA" w:rsidRDefault="00CD29C3" w:rsidP="00464FF8">
      <w:pPr>
        <w:suppressAutoHyphens/>
        <w:spacing w:after="0" w:line="240" w:lineRule="auto"/>
        <w:jc w:val="center"/>
        <w:rPr>
          <w:rFonts w:asciiTheme="majorHAnsi" w:eastAsia="Times New Roman" w:hAnsiTheme="majorHAnsi" w:cs="Calibri"/>
          <w:b/>
          <w:sz w:val="24"/>
          <w:szCs w:val="24"/>
          <w:lang w:eastAsia="ar-SA"/>
        </w:rPr>
      </w:pPr>
      <w:r w:rsidRPr="00FC48DA">
        <w:rPr>
          <w:rFonts w:asciiTheme="majorHAnsi" w:eastAsia="Times New Roman" w:hAnsiTheme="majorHAnsi" w:cs="Calibri"/>
          <w:b/>
          <w:color w:val="000000"/>
          <w:sz w:val="24"/>
          <w:szCs w:val="24"/>
          <w:lang w:eastAsia="ar-SA"/>
        </w:rPr>
        <w:t xml:space="preserve">Załącznik nr 2 do Zapytania </w:t>
      </w:r>
      <w:r w:rsidR="00464FF8" w:rsidRPr="00FC48DA">
        <w:rPr>
          <w:rFonts w:asciiTheme="majorHAnsi" w:eastAsia="Times New Roman" w:hAnsiTheme="majorHAnsi" w:cs="Calibri"/>
          <w:b/>
          <w:color w:val="000000"/>
          <w:sz w:val="24"/>
          <w:szCs w:val="24"/>
          <w:lang w:eastAsia="ar-SA"/>
        </w:rPr>
        <w:t>ofertowego</w:t>
      </w:r>
      <w:r w:rsidR="00464FF8" w:rsidRPr="00FC48DA">
        <w:rPr>
          <w:rFonts w:asciiTheme="majorHAnsi" w:eastAsia="Times New Roman" w:hAnsiTheme="majorHAnsi" w:cs="Calibri"/>
          <w:b/>
          <w:sz w:val="24"/>
          <w:szCs w:val="24"/>
          <w:lang w:eastAsia="ar-SA"/>
        </w:rPr>
        <w:t xml:space="preserve"> nr </w:t>
      </w:r>
      <w:r w:rsidR="000925B9" w:rsidRPr="00FC48DA">
        <w:rPr>
          <w:rFonts w:asciiTheme="majorHAnsi" w:eastAsia="Times New Roman" w:hAnsiTheme="majorHAnsi" w:cs="Calibri"/>
          <w:b/>
          <w:sz w:val="24"/>
          <w:szCs w:val="24"/>
          <w:lang w:eastAsia="ar-SA"/>
        </w:rPr>
        <w:t>1/10/2017/POPW_1.4_wzór na konkurencję</w:t>
      </w:r>
      <w:r w:rsidR="00464FF8" w:rsidRPr="00FC48DA">
        <w:rPr>
          <w:rFonts w:asciiTheme="majorHAnsi" w:eastAsia="Times New Roman" w:hAnsiTheme="majorHAnsi" w:cs="Calibri"/>
          <w:b/>
          <w:sz w:val="24"/>
          <w:szCs w:val="24"/>
          <w:lang w:eastAsia="ar-SA"/>
        </w:rPr>
        <w:t xml:space="preserve">.        </w:t>
      </w:r>
      <w:r w:rsidR="00E02E30" w:rsidRPr="00FC48DA">
        <w:rPr>
          <w:rFonts w:asciiTheme="majorHAnsi" w:eastAsia="Times New Roman" w:hAnsiTheme="majorHAnsi" w:cs="Calibri"/>
          <w:b/>
          <w:sz w:val="24"/>
          <w:szCs w:val="24"/>
          <w:lang w:eastAsia="ar-SA"/>
        </w:rPr>
        <w:br/>
      </w:r>
    </w:p>
    <w:p w:rsidR="00DD2EE9" w:rsidRPr="00FC48DA" w:rsidRDefault="00DD2EE9" w:rsidP="00464FF8">
      <w:pPr>
        <w:suppressAutoHyphens/>
        <w:spacing w:after="0" w:line="240" w:lineRule="auto"/>
        <w:jc w:val="center"/>
        <w:rPr>
          <w:rFonts w:asciiTheme="majorHAnsi" w:eastAsia="Times New Roman" w:hAnsiTheme="majorHAnsi" w:cs="Calibri"/>
          <w:b/>
          <w:sz w:val="24"/>
          <w:szCs w:val="24"/>
          <w:lang w:eastAsia="ar-SA"/>
        </w:rPr>
      </w:pPr>
    </w:p>
    <w:p w:rsidR="00CD29C3" w:rsidRPr="00FC48DA" w:rsidRDefault="00DD2EE9" w:rsidP="00DD2EE9">
      <w:pPr>
        <w:suppressAutoHyphens/>
        <w:spacing w:after="0" w:line="240" w:lineRule="auto"/>
        <w:jc w:val="center"/>
        <w:rPr>
          <w:rFonts w:asciiTheme="majorHAnsi" w:eastAsia="Times New Roman" w:hAnsiTheme="majorHAnsi" w:cs="Calibri"/>
          <w:b/>
          <w:color w:val="000000"/>
          <w:sz w:val="24"/>
          <w:szCs w:val="24"/>
          <w:lang w:eastAsia="ar-SA"/>
        </w:rPr>
      </w:pPr>
      <w:r w:rsidRPr="00FC48DA">
        <w:rPr>
          <w:rFonts w:asciiTheme="majorHAnsi" w:eastAsia="Times New Roman" w:hAnsiTheme="majorHAnsi" w:cs="Calibri"/>
          <w:b/>
          <w:sz w:val="24"/>
          <w:szCs w:val="24"/>
          <w:lang w:eastAsia="ar-SA"/>
        </w:rPr>
        <w:t xml:space="preserve">                       </w:t>
      </w:r>
    </w:p>
    <w:p w:rsidR="00DD2EE9" w:rsidRPr="00FC48DA" w:rsidRDefault="00DD2EE9" w:rsidP="00DD2EE9">
      <w:pPr>
        <w:suppressAutoHyphens/>
        <w:spacing w:after="0" w:line="240" w:lineRule="auto"/>
        <w:rPr>
          <w:rFonts w:asciiTheme="majorHAnsi" w:eastAsia="Times New Roman" w:hAnsiTheme="majorHAnsi" w:cs="Calibri"/>
          <w:sz w:val="24"/>
          <w:szCs w:val="24"/>
          <w:lang w:eastAsia="ar-SA"/>
        </w:rPr>
      </w:pPr>
      <w:r w:rsidRPr="00FC48DA">
        <w:rPr>
          <w:rFonts w:asciiTheme="majorHAnsi" w:eastAsia="Andale Sans UI" w:hAnsiTheme="majorHAnsi" w:cs="Times New Roman"/>
          <w:kern w:val="1"/>
          <w:sz w:val="24"/>
          <w:szCs w:val="24"/>
          <w:lang w:eastAsia="ar-SA"/>
        </w:rPr>
        <w:t>.......................................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(miejscowość, data)</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Calibri"/>
          <w:kern w:val="1"/>
          <w:sz w:val="16"/>
          <w:szCs w:val="24"/>
          <w:lang w:eastAsia="ar-SA"/>
        </w:rPr>
        <w:t>(nazwa i adres firmy – Wykonawcy)</w:t>
      </w:r>
    </w:p>
    <w:p w:rsidR="00DD2EE9" w:rsidRPr="00FC48DA" w:rsidRDefault="00DD2EE9" w:rsidP="00DD2EE9">
      <w:pPr>
        <w:suppressAutoHyphens/>
        <w:spacing w:after="0" w:line="240" w:lineRule="auto"/>
        <w:jc w:val="both"/>
        <w:rPr>
          <w:rFonts w:asciiTheme="majorHAnsi" w:eastAsia="Times New Roman" w:hAnsiTheme="majorHAnsi" w:cs="Calibri"/>
          <w:sz w:val="24"/>
          <w:szCs w:val="24"/>
          <w:lang w:eastAsia="ar-SA"/>
        </w:rPr>
      </w:pPr>
    </w:p>
    <w:p w:rsidR="00CD29C3" w:rsidRPr="00FC48DA" w:rsidRDefault="00CD29C3" w:rsidP="00CD29C3">
      <w:pPr>
        <w:widowControl w:val="0"/>
        <w:suppressAutoHyphens/>
        <w:spacing w:after="0" w:line="240" w:lineRule="auto"/>
        <w:ind w:left="900" w:hanging="900"/>
        <w:jc w:val="both"/>
        <w:rPr>
          <w:rFonts w:asciiTheme="majorHAnsi" w:eastAsia="Andale Sans UI" w:hAnsiTheme="majorHAnsi" w:cs="Times New Roman"/>
          <w:kern w:val="1"/>
          <w:sz w:val="24"/>
          <w:szCs w:val="24"/>
          <w:lang w:eastAsia="ar-SA"/>
        </w:rPr>
      </w:pP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p>
    <w:p w:rsidR="00CD29C3" w:rsidRPr="00FC48DA" w:rsidRDefault="00CD29C3" w:rsidP="00CD29C3">
      <w:pPr>
        <w:suppressAutoHyphens/>
        <w:spacing w:after="0" w:line="240" w:lineRule="auto"/>
        <w:ind w:left="1080"/>
        <w:jc w:val="both"/>
        <w:rPr>
          <w:rFonts w:asciiTheme="majorHAnsi" w:eastAsia="Times New Roman" w:hAnsiTheme="majorHAnsi" w:cs="Calibri"/>
          <w:b/>
          <w:sz w:val="24"/>
          <w:szCs w:val="24"/>
          <w:lang w:eastAsia="ar-SA"/>
        </w:rPr>
      </w:pPr>
      <w:r w:rsidRPr="00FC48DA">
        <w:rPr>
          <w:rFonts w:asciiTheme="majorHAnsi" w:eastAsia="Times New Roman" w:hAnsiTheme="majorHAnsi" w:cs="Calibri"/>
          <w:sz w:val="24"/>
          <w:szCs w:val="24"/>
          <w:lang w:eastAsia="ar-SA"/>
        </w:rPr>
        <w:t xml:space="preserve"> </w:t>
      </w:r>
    </w:p>
    <w:p w:rsidR="00CD29C3" w:rsidRPr="00FC48DA" w:rsidRDefault="00CD29C3" w:rsidP="00515ED9">
      <w:pPr>
        <w:suppressAutoHyphens/>
        <w:spacing w:after="0" w:line="240" w:lineRule="auto"/>
        <w:ind w:left="1080"/>
        <w:jc w:val="center"/>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OŚWIADCZENIE O BRAKU POWIĄZAŃ</w:t>
      </w:r>
    </w:p>
    <w:p w:rsidR="00CD29C3" w:rsidRPr="00FC48DA" w:rsidRDefault="00CD29C3" w:rsidP="00CD29C3">
      <w:pPr>
        <w:suppressAutoHyphens/>
        <w:spacing w:after="0" w:line="240" w:lineRule="auto"/>
        <w:ind w:left="1080" w:firstLine="336"/>
        <w:jc w:val="both"/>
        <w:rPr>
          <w:rFonts w:asciiTheme="majorHAnsi" w:eastAsia="Times New Roman" w:hAnsiTheme="majorHAnsi" w:cs="Calibri"/>
          <w:b/>
          <w:sz w:val="24"/>
          <w:szCs w:val="24"/>
          <w:lang w:eastAsia="ar-SA"/>
        </w:rPr>
      </w:pPr>
    </w:p>
    <w:p w:rsidR="00CD29C3" w:rsidRPr="00FC48DA" w:rsidRDefault="00CD29C3" w:rsidP="00CD29C3">
      <w:pPr>
        <w:suppressAutoHyphens/>
        <w:spacing w:after="0" w:line="240" w:lineRule="auto"/>
        <w:ind w:left="1080" w:firstLine="336"/>
        <w:jc w:val="both"/>
        <w:rPr>
          <w:rFonts w:asciiTheme="majorHAnsi" w:eastAsia="Times New Roman" w:hAnsiTheme="majorHAnsi" w:cs="Calibri"/>
          <w:b/>
          <w:sz w:val="24"/>
          <w:szCs w:val="24"/>
          <w:lang w:eastAsia="ar-SA"/>
        </w:rPr>
      </w:pPr>
    </w:p>
    <w:p w:rsidR="00B33AD1" w:rsidRPr="00FC48DA" w:rsidRDefault="00B33AD1" w:rsidP="00B33AD1">
      <w:pPr>
        <w:suppressAutoHyphens/>
        <w:spacing w:after="0" w:line="240" w:lineRule="auto"/>
        <w:ind w:firstLine="709"/>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Niniejszym oświadczamy, że nie istnieją pomiędzy nami a Zamawiającym powiązania osobowe lub kapitałowe, przez które rozumie się wzajemne powiązania między Zamawiającym lub osobami upoważnionymi do zaciągania zobowiązań w imieniu beneficjenta lub osobami wykonującymi w imieniu beneficjenta czynności związane z przygotowaniem i przeprowadzeniem procedury wyboru wykonawcy a wykonawcą, polegające w szczególności na:</w:t>
      </w:r>
    </w:p>
    <w:p w:rsidR="00B33AD1" w:rsidRPr="00FC48DA" w:rsidRDefault="00B33AD1" w:rsidP="006557CD">
      <w:pPr>
        <w:numPr>
          <w:ilvl w:val="0"/>
          <w:numId w:val="20"/>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uczestniczeniu w spółce jako wspólnik spółki cywilnej lub spółki osobowej,</w:t>
      </w:r>
    </w:p>
    <w:p w:rsidR="00B33AD1" w:rsidRPr="00FC48DA" w:rsidRDefault="00B33AD1" w:rsidP="006557CD">
      <w:pPr>
        <w:numPr>
          <w:ilvl w:val="0"/>
          <w:numId w:val="20"/>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posiadaniu co najmniej 5% udziałów lub akcji,</w:t>
      </w:r>
    </w:p>
    <w:p w:rsidR="00B33AD1" w:rsidRPr="00FC48DA" w:rsidRDefault="00B33AD1" w:rsidP="006557CD">
      <w:pPr>
        <w:numPr>
          <w:ilvl w:val="0"/>
          <w:numId w:val="20"/>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pełnieniu funkcji członka organu nadzorczego lub zarządzającego, prokurenta, pełnomocnika,</w:t>
      </w:r>
    </w:p>
    <w:p w:rsidR="00B33AD1" w:rsidRPr="00FC48DA" w:rsidRDefault="00B33AD1" w:rsidP="006557CD">
      <w:pPr>
        <w:numPr>
          <w:ilvl w:val="0"/>
          <w:numId w:val="20"/>
        </w:numPr>
        <w:suppressAutoHyphens/>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pozostawaniu w takim stosunku prawnym lub faktycznym, który może budzić uzasadnione wątpliwości co do bezstronności w wyborze wykonawcy, w szczególności pozostawaniu w związku małżeńskim, w stosunku pokrewieństwa lub powinowactwa w linii bocznej do drugiego stopnia lub w stosunku przysposobienia, opieki lub kurateli. </w:t>
      </w:r>
    </w:p>
    <w:p w:rsidR="00CD29C3" w:rsidRPr="00FC48DA" w:rsidRDefault="00CD29C3" w:rsidP="00CD29C3">
      <w:pPr>
        <w:suppressAutoHyphens/>
        <w:spacing w:after="0" w:line="240" w:lineRule="auto"/>
        <w:ind w:left="1080"/>
        <w:jc w:val="both"/>
        <w:rPr>
          <w:rFonts w:asciiTheme="majorHAnsi" w:eastAsia="Times New Roman" w:hAnsiTheme="majorHAnsi" w:cs="Calibri"/>
          <w:sz w:val="24"/>
          <w:szCs w:val="24"/>
          <w:lang w:eastAsia="ar-SA"/>
        </w:rPr>
      </w:pPr>
    </w:p>
    <w:p w:rsidR="00CD29C3" w:rsidRPr="00FC48DA" w:rsidRDefault="00CD29C3" w:rsidP="00CD29C3">
      <w:pPr>
        <w:widowControl w:val="0"/>
        <w:tabs>
          <w:tab w:val="center" w:pos="6840"/>
        </w:tabs>
        <w:suppressAutoHyphens/>
        <w:spacing w:after="0" w:line="240" w:lineRule="auto"/>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tabs>
          <w:tab w:val="center" w:pos="6840"/>
        </w:tabs>
        <w:suppressAutoHyphens/>
        <w:spacing w:after="0" w:line="240" w:lineRule="auto"/>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tabs>
          <w:tab w:val="center" w:pos="6840"/>
        </w:tabs>
        <w:suppressAutoHyphens/>
        <w:spacing w:after="0" w:line="240" w:lineRule="auto"/>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tabs>
          <w:tab w:val="center" w:pos="684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ab/>
      </w:r>
      <w:r w:rsidRPr="00FC48DA">
        <w:rPr>
          <w:rFonts w:asciiTheme="majorHAnsi" w:eastAsia="Andale Sans UI" w:hAnsiTheme="majorHAnsi" w:cs="Calibri"/>
          <w:kern w:val="1"/>
          <w:sz w:val="24"/>
          <w:szCs w:val="24"/>
          <w:lang w:eastAsia="ar-SA"/>
        </w:rPr>
        <w:t>.............................................................</w:t>
      </w:r>
    </w:p>
    <w:p w:rsidR="00CD29C3" w:rsidRPr="00FC48DA" w:rsidRDefault="00CD29C3" w:rsidP="00464FF8">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w:t>
      </w:r>
      <w:r w:rsidR="00464FF8" w:rsidRPr="00FC48DA">
        <w:rPr>
          <w:rFonts w:asciiTheme="majorHAnsi" w:eastAsia="Andale Sans UI" w:hAnsiTheme="majorHAnsi" w:cs="Calibri"/>
          <w:kern w:val="1"/>
          <w:sz w:val="16"/>
          <w:szCs w:val="24"/>
          <w:lang w:eastAsia="ar-SA"/>
        </w:rPr>
        <w:t xml:space="preserve">               </w:t>
      </w:r>
      <w:r w:rsidRPr="00FC48DA">
        <w:rPr>
          <w:rFonts w:asciiTheme="majorHAnsi" w:eastAsia="Andale Sans UI" w:hAnsiTheme="majorHAnsi" w:cs="Calibri"/>
          <w:kern w:val="1"/>
          <w:sz w:val="16"/>
          <w:szCs w:val="24"/>
          <w:lang w:eastAsia="ar-SA"/>
        </w:rPr>
        <w:t>(podpis osoby/osób uprawnionej(</w:t>
      </w:r>
      <w:proofErr w:type="spellStart"/>
      <w:r w:rsidRPr="00FC48DA">
        <w:rPr>
          <w:rFonts w:asciiTheme="majorHAnsi" w:eastAsia="Andale Sans UI" w:hAnsiTheme="majorHAnsi" w:cs="Calibri"/>
          <w:kern w:val="1"/>
          <w:sz w:val="16"/>
          <w:szCs w:val="24"/>
          <w:lang w:eastAsia="ar-SA"/>
        </w:rPr>
        <w:t>ych</w:t>
      </w:r>
      <w:proofErr w:type="spellEnd"/>
      <w:r w:rsidRPr="00FC48DA">
        <w:rPr>
          <w:rFonts w:asciiTheme="majorHAnsi" w:eastAsia="Andale Sans UI" w:hAnsiTheme="majorHAnsi" w:cs="Calibri"/>
          <w:kern w:val="1"/>
          <w:sz w:val="16"/>
          <w:szCs w:val="24"/>
          <w:lang w:eastAsia="ar-SA"/>
        </w:rPr>
        <w:t xml:space="preserve">) do składania </w:t>
      </w:r>
    </w:p>
    <w:p w:rsidR="00CD29C3" w:rsidRPr="00FC48DA" w:rsidRDefault="00CD29C3" w:rsidP="00464FF8">
      <w:pPr>
        <w:widowControl w:val="0"/>
        <w:tabs>
          <w:tab w:val="center" w:pos="9540"/>
        </w:tabs>
        <w:suppressAutoHyphens/>
        <w:spacing w:after="0" w:line="240" w:lineRule="auto"/>
        <w:ind w:left="900" w:hanging="900"/>
        <w:jc w:val="both"/>
        <w:rPr>
          <w:rFonts w:asciiTheme="majorHAnsi" w:eastAsia="Andale Sans UI" w:hAnsiTheme="majorHAnsi" w:cs="Calibri"/>
          <w:b/>
          <w:color w:val="000000"/>
          <w:kern w:val="1"/>
          <w:sz w:val="24"/>
          <w:szCs w:val="24"/>
          <w:lang w:eastAsia="ar-SA"/>
        </w:rPr>
      </w:pPr>
      <w:r w:rsidRPr="00FC48DA">
        <w:rPr>
          <w:rFonts w:asciiTheme="majorHAnsi" w:eastAsia="Andale Sans UI" w:hAnsiTheme="majorHAnsi" w:cs="Calibri"/>
          <w:kern w:val="1"/>
          <w:sz w:val="16"/>
          <w:szCs w:val="24"/>
          <w:lang w:eastAsia="ar-SA"/>
        </w:rPr>
        <w:tab/>
        <w:t xml:space="preserve">                                                           </w:t>
      </w:r>
      <w:r w:rsidR="00464FF8" w:rsidRPr="00FC48DA">
        <w:rPr>
          <w:rFonts w:asciiTheme="majorHAnsi" w:eastAsia="Andale Sans UI" w:hAnsiTheme="majorHAnsi" w:cs="Calibri"/>
          <w:kern w:val="1"/>
          <w:sz w:val="16"/>
          <w:szCs w:val="24"/>
          <w:lang w:eastAsia="ar-SA"/>
        </w:rPr>
        <w:t xml:space="preserve">                                         </w:t>
      </w:r>
      <w:r w:rsidRPr="00FC48DA">
        <w:rPr>
          <w:rFonts w:asciiTheme="majorHAnsi" w:eastAsia="Andale Sans UI" w:hAnsiTheme="majorHAnsi" w:cs="Calibri"/>
          <w:kern w:val="1"/>
          <w:sz w:val="16"/>
          <w:szCs w:val="24"/>
          <w:lang w:eastAsia="ar-SA"/>
        </w:rPr>
        <w:t>oświadczeń woli w imieniu Wykonawcy)</w:t>
      </w:r>
    </w:p>
    <w:p w:rsidR="00CD29C3" w:rsidRPr="00FC48DA" w:rsidRDefault="00CD29C3"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CD29C3" w:rsidRPr="00FC48DA" w:rsidRDefault="00CD29C3"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B33AD1" w:rsidRPr="00FC48DA" w:rsidRDefault="00B33AD1"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DD2EE9" w:rsidRPr="00FC48DA" w:rsidRDefault="00DD2EE9"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DD2EE9" w:rsidRPr="00FC48DA" w:rsidRDefault="00DD2EE9"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DD2EE9" w:rsidRPr="00FC48DA" w:rsidRDefault="00DD2EE9"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DD2EE9" w:rsidRPr="00FC48DA" w:rsidRDefault="00DD2EE9"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DD2EE9" w:rsidRPr="00FC48DA" w:rsidRDefault="00DD2EE9" w:rsidP="00CD29C3">
      <w:pPr>
        <w:suppressAutoHyphens/>
        <w:spacing w:after="0" w:line="240" w:lineRule="auto"/>
        <w:ind w:left="1080"/>
        <w:jc w:val="both"/>
        <w:rPr>
          <w:rFonts w:asciiTheme="majorHAnsi" w:eastAsia="Times New Roman" w:hAnsiTheme="majorHAnsi" w:cs="Calibri"/>
          <w:b/>
          <w:color w:val="000000"/>
          <w:sz w:val="24"/>
          <w:szCs w:val="24"/>
          <w:lang w:eastAsia="ar-SA"/>
        </w:rPr>
      </w:pPr>
    </w:p>
    <w:p w:rsidR="00DC6A53" w:rsidRPr="00FC48DA" w:rsidRDefault="00DC6A53" w:rsidP="00DC6A53">
      <w:pPr>
        <w:suppressAutoHyphens/>
        <w:spacing w:after="0" w:line="240" w:lineRule="auto"/>
        <w:jc w:val="both"/>
        <w:rPr>
          <w:rFonts w:asciiTheme="majorHAnsi" w:eastAsia="Times New Roman" w:hAnsiTheme="majorHAnsi" w:cs="Calibri"/>
          <w:sz w:val="24"/>
          <w:szCs w:val="24"/>
          <w:lang w:eastAsia="ar-SA"/>
        </w:rPr>
        <w:sectPr w:rsidR="00DC6A53" w:rsidRPr="00FC48DA" w:rsidSect="00DC6A53">
          <w:type w:val="continuous"/>
          <w:pgSz w:w="11906" w:h="16838"/>
          <w:pgMar w:top="1389" w:right="1417" w:bottom="1082" w:left="1417" w:header="708" w:footer="708" w:gutter="0"/>
          <w:cols w:space="708"/>
          <w:docGrid w:linePitch="360"/>
        </w:sectPr>
      </w:pPr>
    </w:p>
    <w:p w:rsidR="00064911" w:rsidRDefault="00064911" w:rsidP="00DC6A53">
      <w:pPr>
        <w:suppressAutoHyphens/>
        <w:spacing w:after="0" w:line="240" w:lineRule="auto"/>
        <w:rPr>
          <w:rFonts w:asciiTheme="majorHAnsi" w:eastAsia="Times New Roman" w:hAnsiTheme="majorHAnsi" w:cs="Calibri"/>
          <w:b/>
          <w:color w:val="000000"/>
          <w:sz w:val="24"/>
          <w:szCs w:val="24"/>
          <w:lang w:eastAsia="ar-SA"/>
        </w:rPr>
      </w:pPr>
    </w:p>
    <w:p w:rsidR="00CD29C3" w:rsidRPr="00FC48DA" w:rsidRDefault="00CD29C3" w:rsidP="00DC6A53">
      <w:pPr>
        <w:suppressAutoHyphens/>
        <w:spacing w:after="0" w:line="240" w:lineRule="auto"/>
        <w:rPr>
          <w:rFonts w:asciiTheme="majorHAnsi" w:eastAsia="Times New Roman" w:hAnsiTheme="majorHAnsi" w:cs="Calibri"/>
          <w:sz w:val="24"/>
          <w:szCs w:val="24"/>
          <w:lang w:eastAsia="ar-SA"/>
        </w:rPr>
      </w:pPr>
      <w:r w:rsidRPr="00FC48DA">
        <w:rPr>
          <w:rFonts w:asciiTheme="majorHAnsi" w:eastAsia="Times New Roman" w:hAnsiTheme="majorHAnsi" w:cs="Calibri"/>
          <w:b/>
          <w:color w:val="000000"/>
          <w:sz w:val="24"/>
          <w:szCs w:val="24"/>
          <w:lang w:eastAsia="ar-SA"/>
        </w:rPr>
        <w:t xml:space="preserve">Załącznik nr 3 do Zapytania </w:t>
      </w:r>
      <w:r w:rsidR="00464FF8" w:rsidRPr="00FC48DA">
        <w:rPr>
          <w:rFonts w:asciiTheme="majorHAnsi" w:eastAsia="Times New Roman" w:hAnsiTheme="majorHAnsi" w:cs="Calibri"/>
          <w:b/>
          <w:color w:val="000000"/>
          <w:sz w:val="24"/>
          <w:szCs w:val="24"/>
          <w:lang w:eastAsia="ar-SA"/>
        </w:rPr>
        <w:t>ofertowego</w:t>
      </w:r>
      <w:r w:rsidR="00464FF8" w:rsidRPr="00FC48DA">
        <w:rPr>
          <w:rFonts w:asciiTheme="majorHAnsi" w:eastAsia="Times New Roman" w:hAnsiTheme="majorHAnsi" w:cs="Calibri"/>
          <w:b/>
          <w:sz w:val="24"/>
          <w:szCs w:val="24"/>
          <w:lang w:eastAsia="ar-SA"/>
        </w:rPr>
        <w:t xml:space="preserve"> nr </w:t>
      </w:r>
      <w:r w:rsidR="000925B9" w:rsidRPr="00FC48DA">
        <w:rPr>
          <w:rFonts w:asciiTheme="majorHAnsi" w:eastAsia="Times New Roman" w:hAnsiTheme="majorHAnsi" w:cs="Calibri"/>
          <w:b/>
          <w:sz w:val="24"/>
          <w:szCs w:val="24"/>
          <w:lang w:eastAsia="ar-SA"/>
        </w:rPr>
        <w:t>1/10/2017/POPW_1.4_wzór na konkurencję</w:t>
      </w:r>
      <w:r w:rsidR="00464FF8" w:rsidRPr="00FC48DA">
        <w:rPr>
          <w:rFonts w:asciiTheme="majorHAnsi" w:eastAsia="Times New Roman" w:hAnsiTheme="majorHAnsi" w:cs="Calibri"/>
          <w:b/>
          <w:sz w:val="24"/>
          <w:szCs w:val="24"/>
          <w:lang w:eastAsia="ar-SA"/>
        </w:rPr>
        <w:t xml:space="preserve">.                                </w:t>
      </w:r>
    </w:p>
    <w:p w:rsidR="00CD29C3" w:rsidRDefault="00CD29C3" w:rsidP="00CD29C3">
      <w:pPr>
        <w:suppressAutoHyphens/>
        <w:spacing w:after="0" w:line="240" w:lineRule="auto"/>
        <w:ind w:left="1080"/>
        <w:jc w:val="both"/>
        <w:rPr>
          <w:rFonts w:asciiTheme="majorHAnsi" w:eastAsia="Times New Roman" w:hAnsiTheme="majorHAnsi" w:cs="Calibri"/>
          <w:sz w:val="24"/>
          <w:szCs w:val="24"/>
          <w:lang w:eastAsia="ar-SA"/>
        </w:rPr>
      </w:pPr>
    </w:p>
    <w:p w:rsidR="00064911" w:rsidRPr="00FC48DA" w:rsidRDefault="00064911" w:rsidP="00CD29C3">
      <w:pPr>
        <w:suppressAutoHyphens/>
        <w:spacing w:after="0" w:line="240" w:lineRule="auto"/>
        <w:ind w:left="1080"/>
        <w:jc w:val="both"/>
        <w:rPr>
          <w:rFonts w:asciiTheme="majorHAnsi" w:eastAsia="Times New Roman" w:hAnsiTheme="majorHAnsi" w:cs="Calibri"/>
          <w:sz w:val="24"/>
          <w:szCs w:val="24"/>
          <w:lang w:eastAsia="ar-SA"/>
        </w:rPr>
      </w:pPr>
    </w:p>
    <w:p w:rsidR="00DD2EE9" w:rsidRPr="00FC48DA" w:rsidRDefault="00DD2EE9" w:rsidP="00DD2EE9">
      <w:pPr>
        <w:widowControl w:val="0"/>
        <w:suppressAutoHyphens/>
        <w:spacing w:after="0" w:line="240" w:lineRule="auto"/>
        <w:jc w:val="both"/>
        <w:rPr>
          <w:rFonts w:asciiTheme="majorHAnsi" w:eastAsia="Andale Sans UI" w:hAnsiTheme="majorHAnsi" w:cs="Times New Roman"/>
          <w:kern w:val="1"/>
          <w:sz w:val="24"/>
          <w:szCs w:val="24"/>
          <w:lang w:eastAsia="ar-SA"/>
        </w:rPr>
      </w:pPr>
    </w:p>
    <w:p w:rsidR="00DD2EE9" w:rsidRPr="00FC48DA" w:rsidRDefault="00DD2EE9" w:rsidP="00DD2EE9">
      <w:pPr>
        <w:suppressAutoHyphens/>
        <w:spacing w:after="0" w:line="240" w:lineRule="auto"/>
        <w:rPr>
          <w:rFonts w:asciiTheme="majorHAnsi" w:eastAsia="Times New Roman" w:hAnsiTheme="majorHAnsi" w:cs="Calibri"/>
          <w:sz w:val="24"/>
          <w:szCs w:val="24"/>
          <w:lang w:eastAsia="ar-SA"/>
        </w:rPr>
      </w:pPr>
      <w:r w:rsidRPr="00FC48DA">
        <w:rPr>
          <w:rFonts w:asciiTheme="majorHAnsi" w:eastAsia="Andale Sans UI" w:hAnsiTheme="majorHAnsi" w:cs="Times New Roman"/>
          <w:kern w:val="1"/>
          <w:sz w:val="24"/>
          <w:szCs w:val="24"/>
          <w:lang w:eastAsia="ar-SA"/>
        </w:rPr>
        <w:t xml:space="preserve">.......................................                                                          </w:t>
      </w:r>
      <w:r w:rsidR="00DC6A53"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 xml:space="preserve">.......................................                                                                    </w:t>
      </w:r>
      <w:r w:rsidR="00DC6A53"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(miejscowość, data)</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Calibri"/>
          <w:kern w:val="1"/>
          <w:sz w:val="16"/>
          <w:szCs w:val="24"/>
          <w:lang w:eastAsia="ar-SA"/>
        </w:rPr>
        <w:t>(nazwa i adres firmy – Wykonawcy)</w:t>
      </w:r>
    </w:p>
    <w:p w:rsidR="00CD29C3" w:rsidRPr="00FC48DA" w:rsidRDefault="00CD29C3" w:rsidP="00CD29C3">
      <w:pPr>
        <w:suppressAutoHyphens/>
        <w:spacing w:after="0" w:line="240" w:lineRule="auto"/>
        <w:jc w:val="both"/>
        <w:rPr>
          <w:rFonts w:asciiTheme="majorHAnsi" w:eastAsia="Times New Roman" w:hAnsiTheme="majorHAnsi" w:cs="Calibri"/>
          <w:sz w:val="24"/>
          <w:szCs w:val="24"/>
          <w:lang w:eastAsia="ar-SA"/>
        </w:rPr>
      </w:pPr>
    </w:p>
    <w:p w:rsidR="00CD29C3" w:rsidRDefault="00CD29C3" w:rsidP="00CD29C3">
      <w:pPr>
        <w:tabs>
          <w:tab w:val="center" w:pos="1620"/>
        </w:tabs>
        <w:suppressAutoHyphens/>
        <w:spacing w:after="0" w:line="240" w:lineRule="auto"/>
        <w:jc w:val="both"/>
        <w:rPr>
          <w:rFonts w:asciiTheme="majorHAnsi" w:eastAsia="Times New Roman" w:hAnsiTheme="majorHAnsi" w:cs="Calibri"/>
          <w:b/>
          <w:bCs/>
          <w:color w:val="000000"/>
          <w:sz w:val="24"/>
          <w:szCs w:val="24"/>
          <w:lang w:val="de-DE" w:eastAsia="ar-SA"/>
        </w:rPr>
      </w:pPr>
    </w:p>
    <w:p w:rsidR="00064911" w:rsidRPr="00FC48DA" w:rsidRDefault="00064911" w:rsidP="00CD29C3">
      <w:pPr>
        <w:tabs>
          <w:tab w:val="center" w:pos="1620"/>
        </w:tabs>
        <w:suppressAutoHyphens/>
        <w:spacing w:after="0" w:line="240" w:lineRule="auto"/>
        <w:jc w:val="both"/>
        <w:rPr>
          <w:rFonts w:asciiTheme="majorHAnsi" w:eastAsia="Times New Roman" w:hAnsiTheme="majorHAnsi" w:cs="Calibri"/>
          <w:b/>
          <w:bCs/>
          <w:color w:val="000000"/>
          <w:sz w:val="24"/>
          <w:szCs w:val="24"/>
          <w:lang w:val="de-DE" w:eastAsia="ar-SA"/>
        </w:rPr>
      </w:pPr>
    </w:p>
    <w:p w:rsidR="00CD29C3" w:rsidRPr="00FC48DA" w:rsidRDefault="00046849" w:rsidP="00046849">
      <w:pPr>
        <w:tabs>
          <w:tab w:val="left" w:pos="22886"/>
          <w:tab w:val="left" w:pos="23736"/>
          <w:tab w:val="left" w:pos="24587"/>
        </w:tabs>
        <w:suppressAutoHyphens/>
        <w:spacing w:after="0" w:line="240" w:lineRule="auto"/>
        <w:jc w:val="center"/>
        <w:rPr>
          <w:rFonts w:asciiTheme="majorHAnsi" w:eastAsia="Times New Roman" w:hAnsiTheme="majorHAnsi" w:cs="Calibri"/>
          <w:sz w:val="24"/>
          <w:szCs w:val="24"/>
          <w:lang w:eastAsia="ar-SA"/>
        </w:rPr>
      </w:pPr>
      <w:r w:rsidRPr="00FC48DA">
        <w:rPr>
          <w:rFonts w:asciiTheme="majorHAnsi" w:eastAsia="Times New Roman" w:hAnsiTheme="majorHAnsi" w:cs="Calibri"/>
          <w:b/>
          <w:color w:val="000000"/>
          <w:sz w:val="24"/>
          <w:szCs w:val="24"/>
          <w:lang w:eastAsia="ar-SA"/>
        </w:rPr>
        <w:t xml:space="preserve">WIEDZA I DOŚWIADCZENIE </w:t>
      </w:r>
      <w:r w:rsidR="00DD2EE9" w:rsidRPr="00FC48DA">
        <w:rPr>
          <w:rFonts w:asciiTheme="majorHAnsi" w:eastAsia="Times New Roman" w:hAnsiTheme="majorHAnsi" w:cs="Calibri"/>
          <w:b/>
          <w:color w:val="000000"/>
          <w:sz w:val="24"/>
          <w:szCs w:val="24"/>
          <w:lang w:eastAsia="ar-SA"/>
        </w:rPr>
        <w:t xml:space="preserve">ORAZ </w:t>
      </w:r>
      <w:r w:rsidRPr="00FC48DA">
        <w:rPr>
          <w:rFonts w:asciiTheme="majorHAnsi" w:eastAsia="Times New Roman" w:hAnsiTheme="majorHAnsi" w:cs="Calibri"/>
          <w:b/>
          <w:color w:val="000000"/>
          <w:sz w:val="24"/>
          <w:szCs w:val="24"/>
          <w:lang w:eastAsia="ar-SA"/>
        </w:rPr>
        <w:t>POTENCJAŁ TECHNICZNY I OSOBOWY</w:t>
      </w:r>
      <w:r w:rsidRPr="00FC48DA">
        <w:rPr>
          <w:rFonts w:asciiTheme="majorHAnsi" w:eastAsia="Times New Roman" w:hAnsiTheme="majorHAnsi" w:cs="Calibri"/>
          <w:b/>
          <w:color w:val="000000"/>
          <w:sz w:val="24"/>
          <w:szCs w:val="24"/>
          <w:lang w:eastAsia="ar-SA"/>
        </w:rPr>
        <w:br/>
      </w:r>
    </w:p>
    <w:p w:rsidR="008C65EC" w:rsidRPr="00FC48DA" w:rsidRDefault="00CD29C3" w:rsidP="00DD2EE9">
      <w:pPr>
        <w:suppressAutoHyphens/>
        <w:spacing w:after="0" w:line="240" w:lineRule="auto"/>
        <w:ind w:firstLine="709"/>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Dot</w:t>
      </w:r>
      <w:r w:rsidR="008C65EC" w:rsidRPr="00FC48DA">
        <w:rPr>
          <w:rFonts w:asciiTheme="majorHAnsi" w:eastAsia="Times New Roman" w:hAnsiTheme="majorHAnsi" w:cs="Calibri"/>
          <w:sz w:val="24"/>
          <w:szCs w:val="24"/>
          <w:lang w:eastAsia="ar-SA"/>
        </w:rPr>
        <w:t xml:space="preserve">yczy postępowania ofertowego na wykonanie przedmiotu zamówienia tj. </w:t>
      </w:r>
      <w:r w:rsidR="008C65EC" w:rsidRPr="00FC48DA">
        <w:rPr>
          <w:rFonts w:asciiTheme="majorHAnsi" w:eastAsia="Times New Roman" w:hAnsiTheme="majorHAnsi" w:cs="Arial"/>
          <w:b/>
          <w:sz w:val="24"/>
          <w:szCs w:val="24"/>
          <w:lang w:eastAsia="ar-SA"/>
        </w:rPr>
        <w:t>przeprowadzenie Audytu Wzorniczego przedsiębiorstwa Zamawiającego polegającego na analizie działalności Zamawiającego pod względem potencjału i potrzeb wzorniczych, którego wynikiem będzie opracowanie Strategii Wzorniczej</w:t>
      </w:r>
      <w:r w:rsidR="008C65EC" w:rsidRPr="00FC48DA">
        <w:rPr>
          <w:rFonts w:asciiTheme="majorHAnsi" w:eastAsia="Times New Roman" w:hAnsiTheme="majorHAnsi" w:cs="Arial"/>
          <w:sz w:val="24"/>
          <w:szCs w:val="24"/>
          <w:lang w:eastAsia="ar-SA"/>
        </w:rPr>
        <w:t>.</w:t>
      </w:r>
    </w:p>
    <w:p w:rsidR="00CD29C3" w:rsidRPr="00FC48DA" w:rsidRDefault="00CD29C3" w:rsidP="00CD29C3">
      <w:pPr>
        <w:tabs>
          <w:tab w:val="left" w:pos="22886"/>
          <w:tab w:val="left" w:pos="23736"/>
          <w:tab w:val="left" w:pos="24587"/>
        </w:tabs>
        <w:suppressAutoHyphens/>
        <w:spacing w:after="0" w:line="240" w:lineRule="auto"/>
        <w:jc w:val="both"/>
        <w:rPr>
          <w:rFonts w:asciiTheme="majorHAnsi" w:eastAsia="Times New Roman" w:hAnsiTheme="majorHAnsi" w:cs="Calibri"/>
          <w:b/>
          <w:sz w:val="24"/>
          <w:szCs w:val="24"/>
          <w:lang w:eastAsia="ar-SA"/>
        </w:rPr>
      </w:pPr>
    </w:p>
    <w:p w:rsidR="00046849" w:rsidRPr="00FC48DA" w:rsidRDefault="00DD2EE9" w:rsidP="00CD29C3">
      <w:pPr>
        <w:tabs>
          <w:tab w:val="left" w:pos="22886"/>
          <w:tab w:val="left" w:pos="23736"/>
          <w:tab w:val="left" w:pos="24587"/>
        </w:tabs>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 xml:space="preserve">Część A. </w:t>
      </w:r>
      <w:r w:rsidR="00994455" w:rsidRPr="00FC48DA">
        <w:rPr>
          <w:rFonts w:asciiTheme="majorHAnsi" w:eastAsia="Times New Roman" w:hAnsiTheme="majorHAnsi" w:cs="Calibri"/>
          <w:b/>
          <w:sz w:val="24"/>
          <w:szCs w:val="24"/>
          <w:lang w:eastAsia="ar-SA"/>
        </w:rPr>
        <w:t>WYKAZ WYKONANYCH CO NAJMNIEJ TRZECH PROJEKTÓW DOTYCZĄCYCH PROJEKTOWANIA STRATEGII ROZWOJU PRODUKTÓW (WYROBÓW LUB USŁUG) WRAZ Z WDROŻENIEM NA RYNEK, W LATACH 2012 – 2016.</w:t>
      </w:r>
    </w:p>
    <w:tbl>
      <w:tblPr>
        <w:tblStyle w:val="Tabela-Siatka"/>
        <w:tblW w:w="0" w:type="auto"/>
        <w:tblLook w:val="04A0"/>
      </w:tblPr>
      <w:tblGrid>
        <w:gridCol w:w="566"/>
        <w:gridCol w:w="1527"/>
        <w:gridCol w:w="2977"/>
        <w:gridCol w:w="2234"/>
        <w:gridCol w:w="2117"/>
        <w:gridCol w:w="5162"/>
      </w:tblGrid>
      <w:tr w:rsidR="00DC6A53" w:rsidRPr="00FC48DA" w:rsidTr="00D86469">
        <w:tc>
          <w:tcPr>
            <w:tcW w:w="56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Lp.</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Nazwa audytowanej firmy</w:t>
            </w:r>
          </w:p>
        </w:tc>
        <w:tc>
          <w:tcPr>
            <w:tcW w:w="2977" w:type="dxa"/>
          </w:tcPr>
          <w:p w:rsidR="008E79A2" w:rsidRPr="00FC48DA" w:rsidRDefault="003716EC" w:rsidP="003716EC">
            <w:pPr>
              <w:tabs>
                <w:tab w:val="left" w:pos="22886"/>
                <w:tab w:val="left" w:pos="23736"/>
                <w:tab w:val="left" w:pos="24587"/>
              </w:tabs>
              <w:suppressAutoHyphens/>
              <w:jc w:val="both"/>
              <w:rPr>
                <w:rFonts w:asciiTheme="majorHAnsi" w:eastAsia="Times New Roman" w:hAnsiTheme="majorHAnsi"/>
                <w:b/>
                <w:lang w:eastAsia="ar-SA"/>
              </w:rPr>
            </w:pPr>
            <w:r>
              <w:rPr>
                <w:rFonts w:asciiTheme="majorHAnsi" w:eastAsia="Times New Roman" w:hAnsiTheme="majorHAnsi"/>
                <w:b/>
                <w:lang w:eastAsia="ar-SA"/>
              </w:rPr>
              <w:t xml:space="preserve">Branże, </w:t>
            </w:r>
            <w:r w:rsidRPr="00FC48DA">
              <w:rPr>
                <w:rFonts w:asciiTheme="majorHAnsi" w:eastAsia="Times New Roman" w:hAnsiTheme="majorHAnsi"/>
                <w:b/>
                <w:lang w:eastAsia="ar-SA"/>
              </w:rPr>
              <w:t xml:space="preserve">w ramach których </w:t>
            </w:r>
            <w:r>
              <w:rPr>
                <w:rFonts w:asciiTheme="majorHAnsi" w:eastAsia="Times New Roman" w:hAnsiTheme="majorHAnsi"/>
                <w:b/>
                <w:lang w:eastAsia="ar-SA"/>
              </w:rPr>
              <w:t>Wykonawca</w:t>
            </w:r>
            <w:r w:rsidRPr="00FC48DA">
              <w:rPr>
                <w:rFonts w:asciiTheme="majorHAnsi" w:eastAsia="Times New Roman" w:hAnsiTheme="majorHAnsi"/>
                <w:b/>
                <w:lang w:eastAsia="ar-SA"/>
              </w:rPr>
              <w:t xml:space="preserve"> ma doświadczenie w projektowaniu oraz wdrażaniu produktów</w:t>
            </w: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Data i miejsce przeprowadzenia audytu</w:t>
            </w: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Osoba przeprowadzająca audyt</w:t>
            </w:r>
          </w:p>
        </w:tc>
        <w:tc>
          <w:tcPr>
            <w:tcW w:w="5162" w:type="dxa"/>
          </w:tcPr>
          <w:p w:rsidR="008E79A2" w:rsidRPr="00FC48DA" w:rsidRDefault="003716EC" w:rsidP="00CD29C3">
            <w:pPr>
              <w:tabs>
                <w:tab w:val="left" w:pos="22886"/>
                <w:tab w:val="left" w:pos="23736"/>
                <w:tab w:val="left" w:pos="24587"/>
              </w:tabs>
              <w:suppressAutoHyphens/>
              <w:jc w:val="both"/>
              <w:rPr>
                <w:rFonts w:asciiTheme="majorHAnsi" w:eastAsia="Times New Roman" w:hAnsiTheme="majorHAnsi"/>
                <w:b/>
                <w:lang w:eastAsia="ar-SA"/>
              </w:rPr>
            </w:pPr>
            <w:r>
              <w:rPr>
                <w:rFonts w:asciiTheme="majorHAnsi" w:eastAsia="Times New Roman" w:hAnsiTheme="majorHAnsi"/>
                <w:b/>
                <w:lang w:eastAsia="ar-SA"/>
              </w:rPr>
              <w:t>Z</w:t>
            </w:r>
            <w:r w:rsidR="008E79A2" w:rsidRPr="00FC48DA">
              <w:rPr>
                <w:rFonts w:asciiTheme="majorHAnsi" w:eastAsia="Times New Roman" w:hAnsiTheme="majorHAnsi"/>
                <w:b/>
                <w:lang w:eastAsia="ar-SA"/>
              </w:rPr>
              <w:t>akres zrealizowanych prac wraz z efektami</w:t>
            </w:r>
          </w:p>
        </w:tc>
      </w:tr>
      <w:tr w:rsidR="00DC6A53" w:rsidRPr="00FC48DA" w:rsidTr="00D86469">
        <w:tc>
          <w:tcPr>
            <w:tcW w:w="566" w:type="dxa"/>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1.</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97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5162"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86469">
        <w:tc>
          <w:tcPr>
            <w:tcW w:w="566" w:type="dxa"/>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2.</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97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5162"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86469">
        <w:tc>
          <w:tcPr>
            <w:tcW w:w="566" w:type="dxa"/>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3.</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97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5162"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86469">
        <w:tc>
          <w:tcPr>
            <w:tcW w:w="566" w:type="dxa"/>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4.</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97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5162"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86469">
        <w:tc>
          <w:tcPr>
            <w:tcW w:w="566" w:type="dxa"/>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5.</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97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5162"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86469">
        <w:tc>
          <w:tcPr>
            <w:tcW w:w="566" w:type="dxa"/>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6.</w:t>
            </w:r>
          </w:p>
        </w:tc>
        <w:tc>
          <w:tcPr>
            <w:tcW w:w="152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97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234"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117"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5162"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bl>
    <w:p w:rsidR="00994455" w:rsidRPr="00FC48DA" w:rsidRDefault="00994455" w:rsidP="00CD29C3">
      <w:pPr>
        <w:tabs>
          <w:tab w:val="left" w:pos="22886"/>
          <w:tab w:val="left" w:pos="23736"/>
          <w:tab w:val="left" w:pos="24587"/>
        </w:tabs>
        <w:suppressAutoHyphens/>
        <w:spacing w:after="0" w:line="240" w:lineRule="auto"/>
        <w:jc w:val="both"/>
        <w:rPr>
          <w:rFonts w:asciiTheme="majorHAnsi" w:eastAsia="Times New Roman" w:hAnsiTheme="majorHAnsi" w:cs="Calibri"/>
          <w:b/>
          <w:sz w:val="24"/>
          <w:szCs w:val="24"/>
          <w:lang w:eastAsia="ar-SA"/>
        </w:rPr>
      </w:pPr>
    </w:p>
    <w:p w:rsidR="00DC6A53" w:rsidRDefault="00DC6A53" w:rsidP="00CD29C3">
      <w:pPr>
        <w:tabs>
          <w:tab w:val="left" w:pos="22886"/>
          <w:tab w:val="left" w:pos="23736"/>
          <w:tab w:val="left" w:pos="24587"/>
        </w:tabs>
        <w:suppressAutoHyphens/>
        <w:spacing w:after="0" w:line="240" w:lineRule="auto"/>
        <w:jc w:val="both"/>
        <w:rPr>
          <w:rFonts w:asciiTheme="majorHAnsi" w:eastAsia="Times New Roman" w:hAnsiTheme="majorHAnsi" w:cs="Calibri"/>
          <w:b/>
          <w:sz w:val="24"/>
          <w:szCs w:val="24"/>
          <w:lang w:eastAsia="ar-SA"/>
        </w:rPr>
      </w:pPr>
    </w:p>
    <w:p w:rsidR="00064911" w:rsidRPr="00FC48DA" w:rsidRDefault="00064911" w:rsidP="00CD29C3">
      <w:pPr>
        <w:tabs>
          <w:tab w:val="left" w:pos="22886"/>
          <w:tab w:val="left" w:pos="23736"/>
          <w:tab w:val="left" w:pos="24587"/>
        </w:tabs>
        <w:suppressAutoHyphens/>
        <w:spacing w:after="0" w:line="240" w:lineRule="auto"/>
        <w:jc w:val="both"/>
        <w:rPr>
          <w:rFonts w:asciiTheme="majorHAnsi" w:eastAsia="Times New Roman" w:hAnsiTheme="majorHAnsi" w:cs="Calibri"/>
          <w:b/>
          <w:sz w:val="24"/>
          <w:szCs w:val="24"/>
          <w:lang w:eastAsia="ar-SA"/>
        </w:rPr>
      </w:pPr>
    </w:p>
    <w:p w:rsidR="00046849" w:rsidRPr="00FC48DA" w:rsidRDefault="00DD2EE9" w:rsidP="00CD29C3">
      <w:pPr>
        <w:tabs>
          <w:tab w:val="left" w:pos="22886"/>
          <w:tab w:val="left" w:pos="23736"/>
          <w:tab w:val="left" w:pos="24587"/>
        </w:tabs>
        <w:suppressAutoHyphens/>
        <w:spacing w:after="0" w:line="240" w:lineRule="auto"/>
        <w:jc w:val="both"/>
        <w:rPr>
          <w:rFonts w:asciiTheme="majorHAnsi" w:eastAsia="Times New Roman" w:hAnsiTheme="majorHAnsi" w:cs="Calibri"/>
          <w:b/>
          <w:sz w:val="24"/>
          <w:szCs w:val="24"/>
          <w:lang w:eastAsia="ar-SA"/>
        </w:rPr>
      </w:pPr>
      <w:r w:rsidRPr="00FC48DA">
        <w:rPr>
          <w:rFonts w:asciiTheme="majorHAnsi" w:eastAsia="Times New Roman" w:hAnsiTheme="majorHAnsi" w:cs="Calibri"/>
          <w:b/>
          <w:sz w:val="24"/>
          <w:szCs w:val="24"/>
          <w:lang w:eastAsia="ar-SA"/>
        </w:rPr>
        <w:t xml:space="preserve">Część B. </w:t>
      </w:r>
      <w:r w:rsidR="00994455" w:rsidRPr="00FC48DA">
        <w:rPr>
          <w:rFonts w:asciiTheme="majorHAnsi" w:eastAsia="Times New Roman" w:hAnsiTheme="majorHAnsi" w:cs="Calibri"/>
          <w:b/>
          <w:sz w:val="24"/>
          <w:szCs w:val="24"/>
          <w:lang w:eastAsia="ar-SA"/>
        </w:rPr>
        <w:t>WYKAZ EKSPERTÓW, KTÓRZY BĘDĄ UCZESTNICZYĆ W WYKONYWANIU ZAMÓWIENIA.</w:t>
      </w:r>
    </w:p>
    <w:tbl>
      <w:tblPr>
        <w:tblStyle w:val="Tabela-Siatka"/>
        <w:tblW w:w="0" w:type="auto"/>
        <w:tblLook w:val="04A0"/>
      </w:tblPr>
      <w:tblGrid>
        <w:gridCol w:w="598"/>
        <w:gridCol w:w="1891"/>
        <w:gridCol w:w="1308"/>
        <w:gridCol w:w="3399"/>
        <w:gridCol w:w="2835"/>
        <w:gridCol w:w="4536"/>
      </w:tblGrid>
      <w:tr w:rsidR="00DC6A53" w:rsidRPr="00FC48DA" w:rsidTr="00DC6A53">
        <w:tc>
          <w:tcPr>
            <w:tcW w:w="59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 xml:space="preserve">Lp. </w:t>
            </w:r>
          </w:p>
        </w:tc>
        <w:tc>
          <w:tcPr>
            <w:tcW w:w="1891"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Imię i nazwisko Eksperta</w:t>
            </w: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Nazwa firmy audytowanej</w:t>
            </w:r>
          </w:p>
        </w:tc>
        <w:tc>
          <w:tcPr>
            <w:tcW w:w="3399" w:type="dxa"/>
          </w:tcPr>
          <w:p w:rsidR="008E79A2" w:rsidRPr="00FC48DA" w:rsidRDefault="003716EC" w:rsidP="00CD29C3">
            <w:pPr>
              <w:tabs>
                <w:tab w:val="left" w:pos="22886"/>
                <w:tab w:val="left" w:pos="23736"/>
                <w:tab w:val="left" w:pos="24587"/>
              </w:tabs>
              <w:suppressAutoHyphens/>
              <w:jc w:val="both"/>
              <w:rPr>
                <w:rFonts w:asciiTheme="majorHAnsi" w:eastAsia="Times New Roman" w:hAnsiTheme="majorHAnsi"/>
                <w:b/>
                <w:lang w:eastAsia="ar-SA"/>
              </w:rPr>
            </w:pPr>
            <w:r>
              <w:rPr>
                <w:rFonts w:asciiTheme="majorHAnsi" w:eastAsia="Times New Roman" w:hAnsiTheme="majorHAnsi"/>
                <w:b/>
                <w:lang w:eastAsia="ar-SA"/>
              </w:rPr>
              <w:t>Branże, w ramach których E</w:t>
            </w:r>
            <w:r w:rsidR="008E79A2" w:rsidRPr="00FC48DA">
              <w:rPr>
                <w:rFonts w:asciiTheme="majorHAnsi" w:eastAsia="Times New Roman" w:hAnsiTheme="majorHAnsi"/>
                <w:b/>
                <w:lang w:eastAsia="ar-SA"/>
              </w:rPr>
              <w:t>kspert ma doświadczenie w projektowaniu oraz wdrażaniu produktów</w:t>
            </w: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lang w:eastAsia="ar-SA"/>
              </w:rPr>
            </w:pPr>
            <w:r w:rsidRPr="00FC48DA">
              <w:rPr>
                <w:rFonts w:asciiTheme="majorHAnsi" w:eastAsia="Times New Roman" w:hAnsiTheme="majorHAnsi"/>
                <w:b/>
                <w:lang w:eastAsia="ar-SA"/>
              </w:rPr>
              <w:t>Data i miejsce wykonania usługi audytu</w:t>
            </w:r>
          </w:p>
        </w:tc>
        <w:tc>
          <w:tcPr>
            <w:tcW w:w="4536" w:type="dxa"/>
          </w:tcPr>
          <w:p w:rsidR="008E79A2" w:rsidRPr="00FC48DA" w:rsidRDefault="003716EC" w:rsidP="00CD29C3">
            <w:pPr>
              <w:tabs>
                <w:tab w:val="left" w:pos="22886"/>
                <w:tab w:val="left" w:pos="23736"/>
                <w:tab w:val="left" w:pos="24587"/>
              </w:tabs>
              <w:suppressAutoHyphens/>
              <w:jc w:val="both"/>
              <w:rPr>
                <w:rFonts w:asciiTheme="majorHAnsi" w:eastAsia="Times New Roman" w:hAnsiTheme="majorHAnsi"/>
                <w:b/>
                <w:lang w:eastAsia="ar-SA"/>
              </w:rPr>
            </w:pPr>
            <w:r>
              <w:rPr>
                <w:rFonts w:asciiTheme="majorHAnsi" w:eastAsia="Times New Roman" w:hAnsiTheme="majorHAnsi"/>
                <w:b/>
                <w:lang w:eastAsia="ar-SA"/>
              </w:rPr>
              <w:t>Z</w:t>
            </w:r>
            <w:r w:rsidR="008E79A2" w:rsidRPr="00FC48DA">
              <w:rPr>
                <w:rFonts w:asciiTheme="majorHAnsi" w:eastAsia="Times New Roman" w:hAnsiTheme="majorHAnsi"/>
                <w:b/>
                <w:lang w:eastAsia="ar-SA"/>
              </w:rPr>
              <w:t>akres zrealizowanych prac wraz z efektami</w:t>
            </w:r>
          </w:p>
        </w:tc>
      </w:tr>
      <w:tr w:rsidR="00DC6A53" w:rsidRPr="00FC48DA" w:rsidTr="00DC6A53">
        <w:tc>
          <w:tcPr>
            <w:tcW w:w="598" w:type="dxa"/>
            <w:vMerge w:val="restart"/>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1.</w:t>
            </w:r>
          </w:p>
        </w:tc>
        <w:tc>
          <w:tcPr>
            <w:tcW w:w="1891" w:type="dxa"/>
            <w:vMerge w:val="restart"/>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3399"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453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C6A53">
        <w:tc>
          <w:tcPr>
            <w:tcW w:w="598" w:type="dxa"/>
            <w:vMerge/>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p>
        </w:tc>
        <w:tc>
          <w:tcPr>
            <w:tcW w:w="1891" w:type="dxa"/>
            <w:vMerge/>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3399"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453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C6A53">
        <w:tc>
          <w:tcPr>
            <w:tcW w:w="598" w:type="dxa"/>
            <w:vMerge/>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p>
        </w:tc>
        <w:tc>
          <w:tcPr>
            <w:tcW w:w="1891" w:type="dxa"/>
            <w:vMerge/>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3399"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453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C6A53">
        <w:tc>
          <w:tcPr>
            <w:tcW w:w="598" w:type="dxa"/>
            <w:vMerge w:val="restart"/>
          </w:tcPr>
          <w:p w:rsidR="008E79A2" w:rsidRPr="00FC48DA" w:rsidRDefault="008E79A2" w:rsidP="00994455">
            <w:pPr>
              <w:tabs>
                <w:tab w:val="left" w:pos="22886"/>
                <w:tab w:val="left" w:pos="23736"/>
                <w:tab w:val="left" w:pos="24587"/>
              </w:tabs>
              <w:suppressAutoHyphens/>
              <w:jc w:val="center"/>
              <w:rPr>
                <w:rFonts w:asciiTheme="majorHAnsi" w:eastAsia="Times New Roman" w:hAnsiTheme="majorHAnsi"/>
                <w:b/>
                <w:lang w:eastAsia="ar-SA"/>
              </w:rPr>
            </w:pPr>
            <w:r w:rsidRPr="00FC48DA">
              <w:rPr>
                <w:rFonts w:asciiTheme="majorHAnsi" w:eastAsia="Times New Roman" w:hAnsiTheme="majorHAnsi"/>
                <w:b/>
                <w:lang w:eastAsia="ar-SA"/>
              </w:rPr>
              <w:t>2.</w:t>
            </w:r>
          </w:p>
        </w:tc>
        <w:tc>
          <w:tcPr>
            <w:tcW w:w="1891" w:type="dxa"/>
            <w:vMerge w:val="restart"/>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3399"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453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C6A53">
        <w:tc>
          <w:tcPr>
            <w:tcW w:w="598" w:type="dxa"/>
            <w:vMerge/>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891" w:type="dxa"/>
            <w:vMerge/>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3399"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453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r w:rsidR="00DC6A53" w:rsidRPr="00FC48DA" w:rsidTr="00DC6A53">
        <w:tc>
          <w:tcPr>
            <w:tcW w:w="598" w:type="dxa"/>
            <w:vMerge/>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891" w:type="dxa"/>
            <w:vMerge/>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1308"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3399"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2835"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c>
          <w:tcPr>
            <w:tcW w:w="4536" w:type="dxa"/>
          </w:tcPr>
          <w:p w:rsidR="008E79A2" w:rsidRPr="00FC48DA" w:rsidRDefault="008E79A2" w:rsidP="00CD29C3">
            <w:pPr>
              <w:tabs>
                <w:tab w:val="left" w:pos="22886"/>
                <w:tab w:val="left" w:pos="23736"/>
                <w:tab w:val="left" w:pos="24587"/>
              </w:tabs>
              <w:suppressAutoHyphens/>
              <w:jc w:val="both"/>
              <w:rPr>
                <w:rFonts w:asciiTheme="majorHAnsi" w:eastAsia="Times New Roman" w:hAnsiTheme="majorHAnsi"/>
                <w:b/>
                <w:sz w:val="24"/>
                <w:szCs w:val="24"/>
                <w:lang w:eastAsia="ar-SA"/>
              </w:rPr>
            </w:pPr>
          </w:p>
        </w:tc>
      </w:tr>
    </w:tbl>
    <w:p w:rsidR="00CD29C3" w:rsidRPr="00FC48DA" w:rsidRDefault="00CD29C3" w:rsidP="00CD29C3">
      <w:pPr>
        <w:suppressAutoHyphens/>
        <w:autoSpaceDE w:val="0"/>
        <w:spacing w:after="0" w:line="240" w:lineRule="auto"/>
        <w:jc w:val="both"/>
        <w:rPr>
          <w:rFonts w:asciiTheme="majorHAnsi" w:eastAsia="Andale Sans UI" w:hAnsiTheme="majorHAnsi" w:cs="Calibri"/>
          <w:color w:val="000000"/>
          <w:kern w:val="1"/>
          <w:sz w:val="24"/>
          <w:szCs w:val="24"/>
          <w:lang w:eastAsia="ar-SA"/>
        </w:rPr>
      </w:pPr>
    </w:p>
    <w:p w:rsidR="00CD29C3" w:rsidRPr="00FC48DA" w:rsidRDefault="00CD29C3" w:rsidP="00CD29C3">
      <w:pPr>
        <w:suppressAutoHyphens/>
        <w:autoSpaceDE w:val="0"/>
        <w:spacing w:after="0" w:line="240" w:lineRule="auto"/>
        <w:jc w:val="both"/>
        <w:rPr>
          <w:rFonts w:asciiTheme="majorHAnsi" w:eastAsia="Andale Sans UI" w:hAnsiTheme="majorHAnsi" w:cs="Calibri"/>
          <w:color w:val="000000"/>
          <w:kern w:val="1"/>
          <w:sz w:val="24"/>
          <w:szCs w:val="24"/>
          <w:lang w:eastAsia="ar-SA"/>
        </w:rPr>
      </w:pPr>
    </w:p>
    <w:p w:rsidR="00CD29C3" w:rsidRPr="00FC48DA" w:rsidRDefault="00CD29C3" w:rsidP="00DD2EE9">
      <w:pPr>
        <w:widowControl w:val="0"/>
        <w:tabs>
          <w:tab w:val="center" w:pos="9540"/>
        </w:tabs>
        <w:suppressAutoHyphens/>
        <w:spacing w:after="0" w:line="240" w:lineRule="auto"/>
        <w:jc w:val="both"/>
        <w:rPr>
          <w:rFonts w:asciiTheme="majorHAnsi" w:eastAsia="Andale Sans UI" w:hAnsiTheme="majorHAnsi" w:cs="Times New Roman"/>
          <w:kern w:val="1"/>
          <w:sz w:val="24"/>
          <w:szCs w:val="24"/>
          <w:lang w:eastAsia="ar-SA"/>
        </w:rPr>
      </w:pPr>
    </w:p>
    <w:p w:rsidR="00CD29C3" w:rsidRPr="00FC48DA" w:rsidRDefault="00CD29C3" w:rsidP="00CD29C3">
      <w:pPr>
        <w:widowControl w:val="0"/>
        <w:tabs>
          <w:tab w:val="center" w:pos="684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Times New Roman"/>
          <w:kern w:val="1"/>
          <w:sz w:val="24"/>
          <w:szCs w:val="24"/>
          <w:lang w:eastAsia="ar-SA"/>
        </w:rPr>
        <w:tab/>
      </w:r>
    </w:p>
    <w:p w:rsidR="00CD29C3" w:rsidRPr="00FC48DA" w:rsidRDefault="00DC6A53" w:rsidP="00DC6A53">
      <w:pPr>
        <w:widowControl w:val="0"/>
        <w:tabs>
          <w:tab w:val="center" w:pos="6840"/>
        </w:tabs>
        <w:suppressAutoHyphens/>
        <w:spacing w:after="0" w:line="240" w:lineRule="auto"/>
        <w:ind w:left="4248"/>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 xml:space="preserve">                                                        </w:t>
      </w:r>
      <w:r w:rsidR="00FD6347">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Times New Roman"/>
          <w:kern w:val="1"/>
          <w:sz w:val="24"/>
          <w:szCs w:val="24"/>
          <w:lang w:eastAsia="ar-SA"/>
        </w:rPr>
        <w:t xml:space="preserve">                </w:t>
      </w:r>
      <w:r w:rsidR="00CD29C3" w:rsidRPr="00FC48DA">
        <w:rPr>
          <w:rFonts w:asciiTheme="majorHAnsi" w:eastAsia="Andale Sans UI" w:hAnsiTheme="majorHAnsi" w:cs="Times New Roman"/>
          <w:kern w:val="1"/>
          <w:sz w:val="24"/>
          <w:szCs w:val="24"/>
          <w:lang w:eastAsia="ar-SA"/>
        </w:rPr>
        <w:tab/>
      </w:r>
      <w:r w:rsidR="00CD29C3" w:rsidRPr="00FC48DA">
        <w:rPr>
          <w:rFonts w:asciiTheme="majorHAnsi" w:eastAsia="Andale Sans UI" w:hAnsiTheme="majorHAnsi" w:cs="Calibri"/>
          <w:kern w:val="1"/>
          <w:sz w:val="24"/>
          <w:szCs w:val="24"/>
          <w:lang w:eastAsia="ar-SA"/>
        </w:rPr>
        <w:t>.............................................................</w:t>
      </w:r>
    </w:p>
    <w:p w:rsidR="00CD29C3" w:rsidRPr="00FC48DA" w:rsidRDefault="00CD29C3" w:rsidP="00DC6A53">
      <w:pPr>
        <w:widowControl w:val="0"/>
        <w:tabs>
          <w:tab w:val="center" w:pos="9540"/>
        </w:tabs>
        <w:suppressAutoHyphens/>
        <w:spacing w:after="0" w:line="240" w:lineRule="auto"/>
        <w:ind w:left="5148"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w:t>
      </w:r>
      <w:r w:rsidR="00E02E30" w:rsidRPr="00FC48DA">
        <w:rPr>
          <w:rFonts w:asciiTheme="majorHAnsi" w:eastAsia="Andale Sans UI" w:hAnsiTheme="majorHAnsi" w:cs="Calibri"/>
          <w:kern w:val="1"/>
          <w:sz w:val="16"/>
          <w:szCs w:val="24"/>
          <w:lang w:eastAsia="ar-SA"/>
        </w:rPr>
        <w:t xml:space="preserve">           </w:t>
      </w:r>
      <w:r w:rsidRPr="00FC48DA">
        <w:rPr>
          <w:rFonts w:asciiTheme="majorHAnsi" w:eastAsia="Andale Sans UI" w:hAnsiTheme="majorHAnsi" w:cs="Calibri"/>
          <w:kern w:val="1"/>
          <w:sz w:val="16"/>
          <w:szCs w:val="24"/>
          <w:lang w:eastAsia="ar-SA"/>
        </w:rPr>
        <w:t>(podpis osoby/osób uprawnionej(</w:t>
      </w:r>
      <w:proofErr w:type="spellStart"/>
      <w:r w:rsidRPr="00FC48DA">
        <w:rPr>
          <w:rFonts w:asciiTheme="majorHAnsi" w:eastAsia="Andale Sans UI" w:hAnsiTheme="majorHAnsi" w:cs="Calibri"/>
          <w:kern w:val="1"/>
          <w:sz w:val="16"/>
          <w:szCs w:val="24"/>
          <w:lang w:eastAsia="ar-SA"/>
        </w:rPr>
        <w:t>ych</w:t>
      </w:r>
      <w:proofErr w:type="spellEnd"/>
      <w:r w:rsidRPr="00FC48DA">
        <w:rPr>
          <w:rFonts w:asciiTheme="majorHAnsi" w:eastAsia="Andale Sans UI" w:hAnsiTheme="majorHAnsi" w:cs="Calibri"/>
          <w:kern w:val="1"/>
          <w:sz w:val="16"/>
          <w:szCs w:val="24"/>
          <w:lang w:eastAsia="ar-SA"/>
        </w:rPr>
        <w:t xml:space="preserve">) do składania </w:t>
      </w:r>
    </w:p>
    <w:p w:rsidR="00262D88" w:rsidRPr="00FC48DA" w:rsidRDefault="00CD29C3" w:rsidP="00DC6A53">
      <w:pPr>
        <w:widowControl w:val="0"/>
        <w:tabs>
          <w:tab w:val="center" w:pos="9540"/>
        </w:tabs>
        <w:suppressAutoHyphens/>
        <w:spacing w:after="0" w:line="240" w:lineRule="auto"/>
        <w:ind w:left="5148"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w:t>
      </w:r>
      <w:r w:rsidR="00E02E30" w:rsidRPr="00FC48DA">
        <w:rPr>
          <w:rFonts w:asciiTheme="majorHAnsi" w:eastAsia="Andale Sans UI" w:hAnsiTheme="majorHAnsi" w:cs="Calibri"/>
          <w:kern w:val="1"/>
          <w:sz w:val="16"/>
          <w:szCs w:val="24"/>
          <w:lang w:eastAsia="ar-SA"/>
        </w:rPr>
        <w:t xml:space="preserve">     </w:t>
      </w:r>
      <w:r w:rsidRPr="00FC48DA">
        <w:rPr>
          <w:rFonts w:asciiTheme="majorHAnsi" w:eastAsia="Andale Sans UI" w:hAnsiTheme="majorHAnsi" w:cs="Calibri"/>
          <w:kern w:val="1"/>
          <w:sz w:val="16"/>
          <w:szCs w:val="24"/>
          <w:lang w:eastAsia="ar-SA"/>
        </w:rPr>
        <w:t xml:space="preserve"> oświadczeń  woli w imieniu Wykonawcy)</w:t>
      </w:r>
    </w:p>
    <w:p w:rsidR="00DD2EE9" w:rsidRPr="00FC48DA" w:rsidRDefault="00DD2EE9" w:rsidP="00DC6A53">
      <w:pPr>
        <w:widowControl w:val="0"/>
        <w:tabs>
          <w:tab w:val="center" w:pos="9540"/>
        </w:tabs>
        <w:suppressAutoHyphens/>
        <w:spacing w:after="0" w:line="240" w:lineRule="auto"/>
        <w:ind w:left="5148" w:hanging="900"/>
        <w:jc w:val="both"/>
        <w:rPr>
          <w:rFonts w:asciiTheme="majorHAnsi" w:eastAsia="Andale Sans UI" w:hAnsiTheme="majorHAnsi" w:cs="Calibri"/>
          <w:kern w:val="1"/>
          <w:sz w:val="16"/>
          <w:szCs w:val="24"/>
          <w:lang w:eastAsia="ar-SA"/>
        </w:rPr>
      </w:pPr>
    </w:p>
    <w:p w:rsidR="00DC6A53" w:rsidRPr="00FC48DA" w:rsidRDefault="00DC6A53" w:rsidP="00262D88">
      <w:pPr>
        <w:suppressAutoHyphens/>
        <w:spacing w:after="0" w:line="240" w:lineRule="auto"/>
        <w:ind w:left="1080"/>
        <w:jc w:val="both"/>
        <w:rPr>
          <w:rFonts w:asciiTheme="majorHAnsi" w:eastAsia="Times New Roman" w:hAnsiTheme="majorHAnsi" w:cs="Calibri"/>
          <w:sz w:val="24"/>
          <w:szCs w:val="24"/>
          <w:lang w:eastAsia="ar-SA"/>
        </w:rPr>
        <w:sectPr w:rsidR="00DC6A53" w:rsidRPr="00FC48DA" w:rsidSect="00991DC9">
          <w:pgSz w:w="16838" w:h="11906" w:orient="landscape"/>
          <w:pgMar w:top="1417" w:right="1389" w:bottom="1417" w:left="1082" w:header="708" w:footer="708" w:gutter="0"/>
          <w:pgNumType w:start="1"/>
          <w:cols w:space="708"/>
          <w:docGrid w:linePitch="360"/>
        </w:sectPr>
      </w:pPr>
    </w:p>
    <w:p w:rsidR="00262D88" w:rsidRPr="00FC48DA" w:rsidRDefault="00262D88" w:rsidP="00262D88">
      <w:pPr>
        <w:suppressAutoHyphens/>
        <w:spacing w:after="0" w:line="240" w:lineRule="auto"/>
        <w:jc w:val="center"/>
        <w:rPr>
          <w:rFonts w:asciiTheme="majorHAnsi" w:eastAsia="Times New Roman" w:hAnsiTheme="majorHAnsi" w:cs="Calibri"/>
          <w:sz w:val="24"/>
          <w:szCs w:val="24"/>
          <w:lang w:eastAsia="ar-SA"/>
        </w:rPr>
      </w:pPr>
      <w:r w:rsidRPr="00FC48DA">
        <w:rPr>
          <w:rFonts w:asciiTheme="majorHAnsi" w:eastAsia="Times New Roman" w:hAnsiTheme="majorHAnsi" w:cs="Calibri"/>
          <w:b/>
          <w:color w:val="000000"/>
          <w:sz w:val="24"/>
          <w:szCs w:val="24"/>
          <w:lang w:eastAsia="ar-SA"/>
        </w:rPr>
        <w:lastRenderedPageBreak/>
        <w:t>Załącznik nr 4 do Zapytania ofertowego</w:t>
      </w:r>
      <w:r w:rsidRPr="00FC48DA">
        <w:rPr>
          <w:rFonts w:asciiTheme="majorHAnsi" w:eastAsia="Times New Roman" w:hAnsiTheme="majorHAnsi" w:cs="Calibri"/>
          <w:b/>
          <w:sz w:val="24"/>
          <w:szCs w:val="24"/>
          <w:lang w:eastAsia="ar-SA"/>
        </w:rPr>
        <w:t xml:space="preserve"> nr 1/10/2017/POPW_1.4_wzór na konkurencję.                                </w:t>
      </w:r>
    </w:p>
    <w:p w:rsidR="00262D88" w:rsidRPr="00FC48DA" w:rsidRDefault="00262D88" w:rsidP="00262D88">
      <w:pPr>
        <w:suppressAutoHyphens/>
        <w:spacing w:after="0" w:line="240" w:lineRule="auto"/>
        <w:ind w:left="1080"/>
        <w:jc w:val="both"/>
        <w:rPr>
          <w:rFonts w:asciiTheme="majorHAnsi" w:eastAsia="Times New Roman" w:hAnsiTheme="majorHAnsi" w:cs="Calibri"/>
          <w:sz w:val="24"/>
          <w:szCs w:val="24"/>
          <w:lang w:eastAsia="ar-SA"/>
        </w:rPr>
      </w:pPr>
    </w:p>
    <w:p w:rsidR="00DD2EE9" w:rsidRPr="00FC48DA" w:rsidRDefault="00DD2EE9" w:rsidP="00262D88">
      <w:pPr>
        <w:suppressAutoHyphens/>
        <w:spacing w:after="0" w:line="240" w:lineRule="auto"/>
        <w:ind w:left="1080"/>
        <w:jc w:val="both"/>
        <w:rPr>
          <w:rFonts w:asciiTheme="majorHAnsi" w:eastAsia="Times New Roman" w:hAnsiTheme="majorHAnsi" w:cs="Calibri"/>
          <w:sz w:val="24"/>
          <w:szCs w:val="24"/>
          <w:lang w:eastAsia="ar-SA"/>
        </w:rPr>
      </w:pPr>
    </w:p>
    <w:p w:rsidR="00DD2EE9" w:rsidRPr="00FC48DA" w:rsidRDefault="00DD2EE9" w:rsidP="00DD2EE9">
      <w:pPr>
        <w:suppressAutoHyphens/>
        <w:spacing w:after="0" w:line="240" w:lineRule="auto"/>
        <w:rPr>
          <w:rFonts w:asciiTheme="majorHAnsi" w:eastAsia="Times New Roman" w:hAnsiTheme="majorHAnsi" w:cs="Calibri"/>
          <w:sz w:val="24"/>
          <w:szCs w:val="24"/>
          <w:lang w:eastAsia="ar-SA"/>
        </w:rPr>
      </w:pPr>
      <w:r w:rsidRPr="00FC48DA">
        <w:rPr>
          <w:rFonts w:asciiTheme="majorHAnsi" w:eastAsia="Andale Sans UI" w:hAnsiTheme="majorHAnsi" w:cs="Times New Roman"/>
          <w:kern w:val="1"/>
          <w:sz w:val="24"/>
          <w:szCs w:val="24"/>
          <w:lang w:eastAsia="ar-SA"/>
        </w:rPr>
        <w:t>.......................................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(miejscowość, data)</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Calibri"/>
          <w:kern w:val="1"/>
          <w:sz w:val="16"/>
          <w:szCs w:val="24"/>
          <w:lang w:eastAsia="ar-SA"/>
        </w:rPr>
        <w:t>(nazwa i adres firmy – Wykonawcy)</w:t>
      </w:r>
    </w:p>
    <w:p w:rsidR="00DD2EE9" w:rsidRPr="00FC48DA" w:rsidRDefault="00DD2EE9" w:rsidP="00DD2EE9">
      <w:pPr>
        <w:suppressAutoHyphens/>
        <w:spacing w:after="0" w:line="240" w:lineRule="auto"/>
        <w:jc w:val="both"/>
        <w:rPr>
          <w:rFonts w:asciiTheme="majorHAnsi" w:eastAsia="Times New Roman" w:hAnsiTheme="majorHAnsi" w:cs="Calibri"/>
          <w:sz w:val="24"/>
          <w:szCs w:val="24"/>
          <w:lang w:eastAsia="ar-SA"/>
        </w:rPr>
      </w:pPr>
    </w:p>
    <w:p w:rsidR="00262D88" w:rsidRPr="00FC48DA" w:rsidRDefault="00262D88" w:rsidP="00262D88">
      <w:pPr>
        <w:tabs>
          <w:tab w:val="center" w:pos="1620"/>
        </w:tabs>
        <w:suppressAutoHyphens/>
        <w:spacing w:after="0" w:line="240" w:lineRule="auto"/>
        <w:jc w:val="both"/>
        <w:rPr>
          <w:rFonts w:asciiTheme="majorHAnsi" w:eastAsia="Times New Roman" w:hAnsiTheme="majorHAnsi" w:cs="Calibri"/>
          <w:b/>
          <w:bCs/>
          <w:color w:val="000000"/>
          <w:sz w:val="24"/>
          <w:szCs w:val="24"/>
          <w:lang w:val="de-DE" w:eastAsia="ar-SA"/>
        </w:rPr>
      </w:pPr>
    </w:p>
    <w:p w:rsidR="00262D88" w:rsidRPr="00FC48DA" w:rsidRDefault="00262D88" w:rsidP="00DD2EE9">
      <w:pPr>
        <w:tabs>
          <w:tab w:val="left" w:pos="22886"/>
          <w:tab w:val="left" w:pos="23736"/>
          <w:tab w:val="left" w:pos="24587"/>
        </w:tabs>
        <w:suppressAutoHyphens/>
        <w:spacing w:after="0" w:line="240" w:lineRule="auto"/>
        <w:jc w:val="center"/>
        <w:rPr>
          <w:rFonts w:asciiTheme="majorHAnsi" w:eastAsia="Times New Roman" w:hAnsiTheme="majorHAnsi" w:cs="Calibri"/>
          <w:b/>
          <w:color w:val="000000"/>
          <w:sz w:val="24"/>
          <w:szCs w:val="24"/>
          <w:lang w:eastAsia="ar-SA"/>
        </w:rPr>
      </w:pPr>
      <w:r w:rsidRPr="00FC48DA">
        <w:rPr>
          <w:rFonts w:asciiTheme="majorHAnsi" w:eastAsia="Times New Roman" w:hAnsiTheme="majorHAnsi" w:cs="Calibri"/>
          <w:b/>
          <w:color w:val="000000"/>
          <w:sz w:val="24"/>
          <w:szCs w:val="24"/>
          <w:lang w:eastAsia="ar-SA"/>
        </w:rPr>
        <w:t>ZAKRES MINIMALNY UMOWY WARUNKOWEJ</w:t>
      </w:r>
      <w:r w:rsidR="005B0B0D">
        <w:rPr>
          <w:rFonts w:asciiTheme="majorHAnsi" w:eastAsia="Times New Roman" w:hAnsiTheme="majorHAnsi" w:cs="Calibri"/>
          <w:b/>
          <w:color w:val="000000"/>
          <w:sz w:val="24"/>
          <w:szCs w:val="24"/>
          <w:lang w:eastAsia="ar-SA"/>
        </w:rPr>
        <w:t xml:space="preserve"> </w:t>
      </w:r>
      <w:r w:rsidRPr="00FC48DA">
        <w:rPr>
          <w:rFonts w:asciiTheme="majorHAnsi" w:eastAsia="Times New Roman" w:hAnsiTheme="majorHAnsi" w:cs="Calibri"/>
          <w:b/>
          <w:color w:val="000000"/>
          <w:sz w:val="24"/>
          <w:szCs w:val="24"/>
          <w:lang w:eastAsia="ar-SA"/>
        </w:rPr>
        <w:t>NA REALIZACJĘ AUDYTU WZORNICZEGO</w:t>
      </w:r>
    </w:p>
    <w:p w:rsidR="00262D88" w:rsidRPr="00FC48DA" w:rsidRDefault="00262D88" w:rsidP="00262D88">
      <w:pPr>
        <w:tabs>
          <w:tab w:val="left" w:pos="22886"/>
          <w:tab w:val="left" w:pos="23736"/>
          <w:tab w:val="left" w:pos="24587"/>
        </w:tabs>
        <w:suppressAutoHyphens/>
        <w:spacing w:after="0" w:line="240" w:lineRule="auto"/>
        <w:jc w:val="both"/>
        <w:rPr>
          <w:rFonts w:asciiTheme="majorHAnsi" w:eastAsia="Times New Roman" w:hAnsiTheme="majorHAnsi" w:cs="Calibri"/>
          <w:sz w:val="24"/>
          <w:szCs w:val="24"/>
          <w:lang w:eastAsia="ar-SA"/>
        </w:rPr>
      </w:pPr>
    </w:p>
    <w:p w:rsidR="00262D88" w:rsidRPr="00FC48DA" w:rsidRDefault="00262D88" w:rsidP="00262D88">
      <w:pPr>
        <w:suppressAutoHyphens/>
        <w:autoSpaceDE w:val="0"/>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Umowa warunkowa musi w szczególności uwzględniać:</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Opis działań planowanych do realizacji w ramach audytu wzorniczego z uwzględnieniem harmonogramu i miejsca ich realizacji;</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Planowany termin rozpoczęcia i zakończenia audytu wzorniczego oraz opracowania strategii wzorniczej;</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Informację o zespole wykonawcy realizującym audyt oraz opracowującym strategię wzorniczą wraz z przypisaniem osób do poszczególnych działań;</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Informacje o osobach wyznaczonych ze strony wnioskodawcy do współpracy przy realizacji audytu i opracowania strategii wzorniczej;</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Wynagrodzenie przysługujące wykonawcy za realizację działań związanych z przeprowadzeniem audytu oraz opracowaniem strategii wzorniczej;</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Kwestie przeniesienia na wnioskodawcę autorskich praw majątkowych i praw zależnych do wszelkich utworów powstałych w związku z przeprowadzeniem audytu wzorniczego i opracowaniem strategii wzorniczej;</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Zobowiązanie wykonawcy do udziału jego przedstawiciela w posiedzeniu Panelu Ekspertów w terminie wyznaczonym przez PARP, zgodnie z Regulaminem konkursu do Etapu I działania 1.4 „Wzór na konkurencję” POPW;</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Zobowiązanie wykonawcy do opracowania strategii wzorniczej zgodnie z wymogami określonymi w Regulaminie konkursu do Etapu I działania 1.4 „Wzór na konkurencję” POPW;</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Zobowiązanie wykonawcy do uzgodnienia ostatecznej wersji strategii wzorniczej z wnioskodawcą;</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Zobowiązanie wykonawcy do uwzględnienia uwag do strategii wzorniczej zgłoszonych przez PARP;</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 Do czasu zawarcia umowy o dofinansowanie wnioskodawca realizuje projekt na własne ryzyko;</w:t>
      </w:r>
    </w:p>
    <w:p w:rsidR="00262D88" w:rsidRPr="00FC48DA" w:rsidRDefault="00262D88" w:rsidP="006557CD">
      <w:pPr>
        <w:pStyle w:val="Akapitzlist"/>
        <w:numPr>
          <w:ilvl w:val="3"/>
          <w:numId w:val="8"/>
        </w:numPr>
        <w:suppressAutoHyphens/>
        <w:autoSpaceDE w:val="0"/>
        <w:spacing w:after="0" w:line="240" w:lineRule="auto"/>
        <w:jc w:val="both"/>
        <w:rPr>
          <w:rFonts w:asciiTheme="majorHAnsi" w:eastAsia="Times New Roman" w:hAnsiTheme="majorHAnsi"/>
          <w:sz w:val="24"/>
          <w:szCs w:val="24"/>
          <w:lang w:eastAsia="ar-SA"/>
        </w:rPr>
      </w:pPr>
      <w:r w:rsidRPr="00FC48DA">
        <w:rPr>
          <w:rFonts w:asciiTheme="majorHAnsi" w:eastAsia="Times New Roman" w:hAnsiTheme="majorHAnsi"/>
          <w:sz w:val="24"/>
          <w:szCs w:val="24"/>
          <w:lang w:eastAsia="ar-SA"/>
        </w:rPr>
        <w:t>Zobowiązanie wykonawcy do realizacji usługi doradczej zgodnie z zasadami działania 1.4 „Wzór na konkurencję” POPW.</w:t>
      </w:r>
    </w:p>
    <w:p w:rsidR="00262D88" w:rsidRPr="00FC48DA" w:rsidRDefault="00262D88" w:rsidP="00262D88">
      <w:pPr>
        <w:suppressAutoHyphens/>
        <w:spacing w:after="0" w:line="240" w:lineRule="auto"/>
        <w:jc w:val="both"/>
        <w:rPr>
          <w:rFonts w:asciiTheme="majorHAnsi" w:eastAsia="Times New Roman" w:hAnsiTheme="majorHAnsi" w:cs="Times New Roman"/>
          <w:sz w:val="24"/>
          <w:szCs w:val="24"/>
          <w:lang w:eastAsia="ar-SA"/>
        </w:rPr>
      </w:pPr>
    </w:p>
    <w:p w:rsidR="00262D88" w:rsidRPr="00FC48DA" w:rsidRDefault="00262D88" w:rsidP="00262D88">
      <w:pPr>
        <w:widowControl w:val="0"/>
        <w:tabs>
          <w:tab w:val="center" w:pos="9540"/>
        </w:tabs>
        <w:suppressAutoHyphens/>
        <w:spacing w:after="0" w:line="240" w:lineRule="auto"/>
        <w:ind w:left="900" w:hanging="900"/>
        <w:jc w:val="both"/>
        <w:rPr>
          <w:rFonts w:asciiTheme="majorHAnsi" w:eastAsia="Andale Sans UI" w:hAnsiTheme="majorHAnsi" w:cs="Times New Roman"/>
          <w:kern w:val="1"/>
          <w:sz w:val="24"/>
          <w:szCs w:val="24"/>
          <w:lang w:eastAsia="ar-SA"/>
        </w:rPr>
      </w:pPr>
    </w:p>
    <w:p w:rsidR="00262D88" w:rsidRPr="00FC48DA" w:rsidRDefault="00262D88" w:rsidP="00262D88">
      <w:pPr>
        <w:widowControl w:val="0"/>
        <w:tabs>
          <w:tab w:val="center" w:pos="684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Times New Roman"/>
          <w:kern w:val="1"/>
          <w:sz w:val="24"/>
          <w:szCs w:val="24"/>
          <w:lang w:eastAsia="ar-SA"/>
        </w:rPr>
        <w:tab/>
      </w:r>
    </w:p>
    <w:p w:rsidR="00262D88" w:rsidRPr="00FC48DA" w:rsidRDefault="00262D88" w:rsidP="00262D88">
      <w:pPr>
        <w:widowControl w:val="0"/>
        <w:tabs>
          <w:tab w:val="center" w:pos="684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ab/>
      </w:r>
      <w:r w:rsidRPr="00FC48DA">
        <w:rPr>
          <w:rFonts w:asciiTheme="majorHAnsi" w:eastAsia="Andale Sans UI" w:hAnsiTheme="majorHAnsi" w:cs="Calibri"/>
          <w:kern w:val="1"/>
          <w:sz w:val="24"/>
          <w:szCs w:val="24"/>
          <w:lang w:eastAsia="ar-SA"/>
        </w:rPr>
        <w:t>.............................................................</w:t>
      </w:r>
    </w:p>
    <w:p w:rsidR="00262D88" w:rsidRPr="00FC48DA" w:rsidRDefault="00262D88" w:rsidP="00262D88">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(podpis osoby/osób uprawnionej(</w:t>
      </w:r>
      <w:proofErr w:type="spellStart"/>
      <w:r w:rsidRPr="00FC48DA">
        <w:rPr>
          <w:rFonts w:asciiTheme="majorHAnsi" w:eastAsia="Andale Sans UI" w:hAnsiTheme="majorHAnsi" w:cs="Calibri"/>
          <w:kern w:val="1"/>
          <w:sz w:val="16"/>
          <w:szCs w:val="24"/>
          <w:lang w:eastAsia="ar-SA"/>
        </w:rPr>
        <w:t>ych</w:t>
      </w:r>
      <w:proofErr w:type="spellEnd"/>
      <w:r w:rsidRPr="00FC48DA">
        <w:rPr>
          <w:rFonts w:asciiTheme="majorHAnsi" w:eastAsia="Andale Sans UI" w:hAnsiTheme="majorHAnsi" w:cs="Calibri"/>
          <w:kern w:val="1"/>
          <w:sz w:val="16"/>
          <w:szCs w:val="24"/>
          <w:lang w:eastAsia="ar-SA"/>
        </w:rPr>
        <w:t xml:space="preserve">) do składania </w:t>
      </w:r>
    </w:p>
    <w:p w:rsidR="00262D88" w:rsidRPr="00FC48DA" w:rsidRDefault="00262D88" w:rsidP="00262D88">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oświadczeń  woli w imieniu Wykonawcy)</w:t>
      </w:r>
    </w:p>
    <w:p w:rsidR="00262D88" w:rsidRPr="00FC48DA" w:rsidRDefault="00262D88" w:rsidP="00262D88">
      <w:pPr>
        <w:rPr>
          <w:rFonts w:asciiTheme="majorHAnsi" w:hAnsiTheme="majorHAnsi"/>
        </w:rPr>
      </w:pPr>
    </w:p>
    <w:p w:rsidR="00DC6A53" w:rsidRDefault="00DC6A53" w:rsidP="00262D88">
      <w:pPr>
        <w:rPr>
          <w:rFonts w:asciiTheme="majorHAnsi" w:hAnsiTheme="majorHAnsi"/>
        </w:rPr>
      </w:pPr>
    </w:p>
    <w:p w:rsidR="00FF3CD5" w:rsidRPr="00FC48DA" w:rsidRDefault="00FF3CD5" w:rsidP="00262D88">
      <w:pPr>
        <w:rPr>
          <w:rFonts w:asciiTheme="majorHAnsi" w:hAnsiTheme="majorHAnsi"/>
        </w:rPr>
      </w:pPr>
    </w:p>
    <w:p w:rsidR="008C65EC" w:rsidRPr="00FC48DA" w:rsidRDefault="008C65EC" w:rsidP="008C65EC">
      <w:pPr>
        <w:suppressAutoHyphens/>
        <w:spacing w:after="0" w:line="240" w:lineRule="auto"/>
        <w:jc w:val="center"/>
        <w:rPr>
          <w:rFonts w:asciiTheme="majorHAnsi" w:eastAsia="Times New Roman" w:hAnsiTheme="majorHAnsi" w:cs="Calibri"/>
          <w:sz w:val="24"/>
          <w:szCs w:val="24"/>
          <w:lang w:eastAsia="ar-SA"/>
        </w:rPr>
      </w:pPr>
      <w:r w:rsidRPr="00FC48DA">
        <w:rPr>
          <w:rFonts w:asciiTheme="majorHAnsi" w:eastAsia="Times New Roman" w:hAnsiTheme="majorHAnsi" w:cs="Calibri"/>
          <w:b/>
          <w:color w:val="000000"/>
          <w:sz w:val="24"/>
          <w:szCs w:val="24"/>
          <w:lang w:eastAsia="ar-SA"/>
        </w:rPr>
        <w:t>Załącznik nr 5 do Zapytania ofertowego</w:t>
      </w:r>
      <w:r w:rsidRPr="00FC48DA">
        <w:rPr>
          <w:rFonts w:asciiTheme="majorHAnsi" w:eastAsia="Times New Roman" w:hAnsiTheme="majorHAnsi" w:cs="Calibri"/>
          <w:b/>
          <w:sz w:val="24"/>
          <w:szCs w:val="24"/>
          <w:lang w:eastAsia="ar-SA"/>
        </w:rPr>
        <w:t xml:space="preserve"> nr 1/10/2017/POPW_1.4_wzór na konkurencję.                                </w:t>
      </w:r>
    </w:p>
    <w:p w:rsidR="008C65EC" w:rsidRDefault="008C65EC" w:rsidP="008C65EC">
      <w:pPr>
        <w:suppressAutoHyphens/>
        <w:spacing w:after="0" w:line="240" w:lineRule="auto"/>
        <w:ind w:left="1080"/>
        <w:jc w:val="both"/>
        <w:rPr>
          <w:rFonts w:asciiTheme="majorHAnsi" w:eastAsia="Times New Roman" w:hAnsiTheme="majorHAnsi" w:cs="Calibri"/>
          <w:sz w:val="24"/>
          <w:szCs w:val="24"/>
          <w:lang w:eastAsia="ar-SA"/>
        </w:rPr>
      </w:pPr>
    </w:p>
    <w:p w:rsidR="00FF3CD5" w:rsidRPr="00FC48DA" w:rsidRDefault="00FF3CD5" w:rsidP="008C65EC">
      <w:pPr>
        <w:suppressAutoHyphens/>
        <w:spacing w:after="0" w:line="240" w:lineRule="auto"/>
        <w:ind w:left="1080"/>
        <w:jc w:val="both"/>
        <w:rPr>
          <w:rFonts w:asciiTheme="majorHAnsi" w:eastAsia="Times New Roman" w:hAnsiTheme="majorHAnsi" w:cs="Calibri"/>
          <w:sz w:val="24"/>
          <w:szCs w:val="24"/>
          <w:lang w:eastAsia="ar-SA"/>
        </w:rPr>
      </w:pPr>
    </w:p>
    <w:p w:rsidR="00DD2EE9" w:rsidRPr="00FC48DA" w:rsidRDefault="00DD2EE9" w:rsidP="008C65EC">
      <w:pPr>
        <w:suppressAutoHyphens/>
        <w:spacing w:after="0" w:line="240" w:lineRule="auto"/>
        <w:ind w:left="1080"/>
        <w:jc w:val="both"/>
        <w:rPr>
          <w:rFonts w:asciiTheme="majorHAnsi" w:eastAsia="Times New Roman" w:hAnsiTheme="majorHAnsi" w:cs="Calibri"/>
          <w:sz w:val="24"/>
          <w:szCs w:val="24"/>
          <w:lang w:eastAsia="ar-SA"/>
        </w:rPr>
      </w:pPr>
    </w:p>
    <w:p w:rsidR="00DD2EE9" w:rsidRPr="00FC48DA" w:rsidRDefault="00DD2EE9" w:rsidP="00DD2EE9">
      <w:pPr>
        <w:suppressAutoHyphens/>
        <w:spacing w:after="0" w:line="240" w:lineRule="auto"/>
        <w:rPr>
          <w:rFonts w:asciiTheme="majorHAnsi" w:eastAsia="Times New Roman" w:hAnsiTheme="majorHAnsi" w:cs="Calibri"/>
          <w:sz w:val="24"/>
          <w:szCs w:val="24"/>
          <w:lang w:eastAsia="ar-SA"/>
        </w:rPr>
      </w:pPr>
      <w:r w:rsidRPr="00FC48DA">
        <w:rPr>
          <w:rFonts w:asciiTheme="majorHAnsi" w:eastAsia="Andale Sans UI" w:hAnsiTheme="majorHAnsi" w:cs="Times New Roman"/>
          <w:kern w:val="1"/>
          <w:sz w:val="24"/>
          <w:szCs w:val="24"/>
          <w:lang w:eastAsia="ar-SA"/>
        </w:rPr>
        <w:t>.......................................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(miejscowość, data)</w:t>
      </w:r>
      <w:r w:rsidRPr="00FC48DA">
        <w:rPr>
          <w:rFonts w:asciiTheme="majorHAnsi" w:eastAsia="Andale Sans UI" w:hAnsiTheme="majorHAnsi" w:cs="Times New Roman"/>
          <w:kern w:val="1"/>
          <w:sz w:val="24"/>
          <w:szCs w:val="24"/>
          <w:lang w:eastAsia="ar-SA"/>
        </w:rPr>
        <w:t xml:space="preserve">           </w:t>
      </w:r>
      <w:r w:rsidRPr="00FC48DA">
        <w:rPr>
          <w:rFonts w:asciiTheme="majorHAnsi" w:eastAsia="Andale Sans UI" w:hAnsiTheme="majorHAnsi" w:cs="Calibri"/>
          <w:kern w:val="1"/>
          <w:sz w:val="16"/>
          <w:szCs w:val="24"/>
          <w:lang w:eastAsia="ar-SA"/>
        </w:rPr>
        <w:t xml:space="preserve">                                                                                                                                                                                            </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w:t>
      </w:r>
    </w:p>
    <w:p w:rsidR="00DD2EE9" w:rsidRPr="00FC48DA" w:rsidRDefault="00DD2EE9" w:rsidP="00DD2EE9">
      <w:pPr>
        <w:widowControl w:val="0"/>
        <w:tabs>
          <w:tab w:val="center" w:pos="162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Calibri"/>
          <w:kern w:val="1"/>
          <w:sz w:val="16"/>
          <w:szCs w:val="24"/>
          <w:lang w:eastAsia="ar-SA"/>
        </w:rPr>
        <w:t>(nazwa i adres firmy – Wykonawcy)</w:t>
      </w:r>
    </w:p>
    <w:p w:rsidR="00DD2EE9" w:rsidRPr="00FC48DA" w:rsidRDefault="00DD2EE9" w:rsidP="00DD2EE9">
      <w:pPr>
        <w:suppressAutoHyphens/>
        <w:spacing w:after="0" w:line="240" w:lineRule="auto"/>
        <w:jc w:val="both"/>
        <w:rPr>
          <w:rFonts w:asciiTheme="majorHAnsi" w:eastAsia="Times New Roman" w:hAnsiTheme="majorHAnsi" w:cs="Calibri"/>
          <w:sz w:val="24"/>
          <w:szCs w:val="24"/>
          <w:lang w:eastAsia="ar-SA"/>
        </w:rPr>
      </w:pPr>
    </w:p>
    <w:p w:rsidR="008C65EC" w:rsidRDefault="008C65EC" w:rsidP="008C65EC">
      <w:pPr>
        <w:suppressAutoHyphens/>
        <w:spacing w:after="0" w:line="240" w:lineRule="auto"/>
        <w:jc w:val="both"/>
        <w:rPr>
          <w:rFonts w:asciiTheme="majorHAnsi" w:eastAsia="Times New Roman" w:hAnsiTheme="majorHAnsi" w:cs="Calibri"/>
          <w:sz w:val="24"/>
          <w:szCs w:val="24"/>
          <w:lang w:eastAsia="ar-SA"/>
        </w:rPr>
      </w:pPr>
    </w:p>
    <w:p w:rsidR="00FF3CD5" w:rsidRDefault="00FF3CD5" w:rsidP="008C65EC">
      <w:pPr>
        <w:suppressAutoHyphens/>
        <w:spacing w:after="0" w:line="240" w:lineRule="auto"/>
        <w:jc w:val="both"/>
        <w:rPr>
          <w:rFonts w:asciiTheme="majorHAnsi" w:eastAsia="Times New Roman" w:hAnsiTheme="majorHAnsi" w:cs="Calibri"/>
          <w:sz w:val="24"/>
          <w:szCs w:val="24"/>
          <w:lang w:eastAsia="ar-SA"/>
        </w:rPr>
      </w:pPr>
    </w:p>
    <w:p w:rsidR="00FF3CD5" w:rsidRPr="00FC48DA" w:rsidRDefault="00FF3CD5" w:rsidP="008C65EC">
      <w:pPr>
        <w:suppressAutoHyphens/>
        <w:spacing w:after="0" w:line="240" w:lineRule="auto"/>
        <w:jc w:val="both"/>
        <w:rPr>
          <w:rFonts w:asciiTheme="majorHAnsi" w:eastAsia="Times New Roman" w:hAnsiTheme="majorHAnsi" w:cs="Calibri"/>
          <w:sz w:val="24"/>
          <w:szCs w:val="24"/>
          <w:lang w:eastAsia="ar-SA"/>
        </w:rPr>
      </w:pPr>
    </w:p>
    <w:p w:rsidR="008C65EC" w:rsidRPr="00FC48DA" w:rsidRDefault="008C65EC" w:rsidP="008C65EC">
      <w:pPr>
        <w:tabs>
          <w:tab w:val="center" w:pos="1620"/>
        </w:tabs>
        <w:suppressAutoHyphens/>
        <w:spacing w:after="0" w:line="240" w:lineRule="auto"/>
        <w:jc w:val="both"/>
        <w:rPr>
          <w:rFonts w:asciiTheme="majorHAnsi" w:eastAsia="Times New Roman" w:hAnsiTheme="majorHAnsi" w:cs="Calibri"/>
          <w:b/>
          <w:bCs/>
          <w:color w:val="000000"/>
          <w:sz w:val="24"/>
          <w:szCs w:val="24"/>
          <w:lang w:val="de-DE" w:eastAsia="ar-SA"/>
        </w:rPr>
      </w:pPr>
    </w:p>
    <w:p w:rsidR="008C65EC" w:rsidRDefault="008E79A2" w:rsidP="008C65EC">
      <w:pPr>
        <w:tabs>
          <w:tab w:val="left" w:pos="22886"/>
          <w:tab w:val="left" w:pos="23736"/>
          <w:tab w:val="left" w:pos="24587"/>
        </w:tabs>
        <w:suppressAutoHyphens/>
        <w:spacing w:after="0" w:line="240" w:lineRule="auto"/>
        <w:jc w:val="center"/>
        <w:rPr>
          <w:rFonts w:asciiTheme="majorHAnsi" w:eastAsia="Times New Roman" w:hAnsiTheme="majorHAnsi" w:cs="Calibri"/>
          <w:b/>
          <w:color w:val="000000"/>
          <w:sz w:val="24"/>
          <w:szCs w:val="24"/>
          <w:lang w:eastAsia="ar-SA"/>
        </w:rPr>
      </w:pPr>
      <w:r w:rsidRPr="00FC48DA">
        <w:rPr>
          <w:rFonts w:asciiTheme="majorHAnsi" w:eastAsia="Times New Roman" w:hAnsiTheme="majorHAnsi" w:cs="Calibri"/>
          <w:b/>
          <w:color w:val="000000"/>
          <w:sz w:val="24"/>
          <w:szCs w:val="24"/>
          <w:lang w:eastAsia="ar-SA"/>
        </w:rPr>
        <w:t>OŚWIADCZENIE O ILOŚCI PODPISANYCH UMÓWI I ZDOLNOŚCI DO ICH WYKONANIA</w:t>
      </w:r>
      <w:r w:rsidR="008C65EC" w:rsidRPr="00FC48DA">
        <w:rPr>
          <w:rFonts w:asciiTheme="majorHAnsi" w:eastAsia="Times New Roman" w:hAnsiTheme="majorHAnsi" w:cs="Calibri"/>
          <w:b/>
          <w:color w:val="000000"/>
          <w:sz w:val="24"/>
          <w:szCs w:val="24"/>
          <w:lang w:eastAsia="ar-SA"/>
        </w:rPr>
        <w:br/>
      </w:r>
    </w:p>
    <w:p w:rsidR="00FF3CD5" w:rsidRDefault="00FF3CD5" w:rsidP="008C65EC">
      <w:pPr>
        <w:tabs>
          <w:tab w:val="left" w:pos="22886"/>
          <w:tab w:val="left" w:pos="23736"/>
          <w:tab w:val="left" w:pos="24587"/>
        </w:tabs>
        <w:suppressAutoHyphens/>
        <w:spacing w:after="0" w:line="240" w:lineRule="auto"/>
        <w:jc w:val="center"/>
        <w:rPr>
          <w:rFonts w:asciiTheme="majorHAnsi" w:eastAsia="Times New Roman" w:hAnsiTheme="majorHAnsi" w:cs="Calibri"/>
          <w:b/>
          <w:color w:val="000000"/>
          <w:sz w:val="24"/>
          <w:szCs w:val="24"/>
          <w:lang w:eastAsia="ar-SA"/>
        </w:rPr>
      </w:pPr>
    </w:p>
    <w:p w:rsidR="00FF3CD5" w:rsidRPr="00FC48DA" w:rsidRDefault="00FF3CD5" w:rsidP="008C65EC">
      <w:pPr>
        <w:tabs>
          <w:tab w:val="left" w:pos="22886"/>
          <w:tab w:val="left" w:pos="23736"/>
          <w:tab w:val="left" w:pos="24587"/>
        </w:tabs>
        <w:suppressAutoHyphens/>
        <w:spacing w:after="0" w:line="240" w:lineRule="auto"/>
        <w:jc w:val="center"/>
        <w:rPr>
          <w:rFonts w:asciiTheme="majorHAnsi" w:eastAsia="Times New Roman" w:hAnsiTheme="majorHAnsi" w:cs="Calibri"/>
          <w:b/>
          <w:color w:val="000000"/>
          <w:sz w:val="24"/>
          <w:szCs w:val="24"/>
          <w:lang w:eastAsia="ar-SA"/>
        </w:rPr>
      </w:pPr>
    </w:p>
    <w:p w:rsidR="008C65EC" w:rsidRPr="00FC48DA" w:rsidRDefault="008C65EC" w:rsidP="008C65EC">
      <w:pPr>
        <w:tabs>
          <w:tab w:val="left" w:pos="22886"/>
          <w:tab w:val="left" w:pos="23736"/>
          <w:tab w:val="left" w:pos="24587"/>
        </w:tabs>
        <w:suppressAutoHyphens/>
        <w:spacing w:after="0" w:line="240" w:lineRule="auto"/>
        <w:jc w:val="both"/>
        <w:rPr>
          <w:rFonts w:asciiTheme="majorHAnsi" w:eastAsia="Times New Roman" w:hAnsiTheme="majorHAnsi" w:cs="Calibri"/>
          <w:sz w:val="24"/>
          <w:szCs w:val="24"/>
          <w:lang w:eastAsia="ar-SA"/>
        </w:rPr>
      </w:pPr>
    </w:p>
    <w:p w:rsidR="008C65EC" w:rsidRPr="00FC48DA" w:rsidRDefault="008C65EC" w:rsidP="008C65EC">
      <w:pPr>
        <w:suppressAutoHyphens/>
        <w:autoSpaceDE w:val="0"/>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Jako ekspert wskazany przez ……………………………. / nazwa firmy /  do realizacji audytu wzorniczego w ramach działania 1.4 „Wzór na konkurencję” Program Operacyjny Polska Wschodnia na rzecz ……………………………………. / nazwa Zamawiającego/ oświadczam, że jestem zgłoszony jako ekspert do wykonania  ……………….. szt. innych usług w ramach ww. działania. </w:t>
      </w:r>
    </w:p>
    <w:p w:rsidR="008C65EC" w:rsidRPr="00FC48DA" w:rsidRDefault="008C65EC" w:rsidP="008C65EC">
      <w:pPr>
        <w:suppressAutoHyphens/>
        <w:autoSpaceDE w:val="0"/>
        <w:spacing w:after="0" w:line="240" w:lineRule="auto"/>
        <w:jc w:val="both"/>
        <w:rPr>
          <w:rFonts w:asciiTheme="majorHAnsi" w:eastAsia="Times New Roman" w:hAnsiTheme="majorHAnsi" w:cs="Calibri"/>
          <w:sz w:val="24"/>
          <w:szCs w:val="24"/>
          <w:lang w:eastAsia="ar-SA"/>
        </w:rPr>
      </w:pPr>
    </w:p>
    <w:p w:rsidR="008C65EC" w:rsidRPr="00FC48DA" w:rsidRDefault="008C65EC" w:rsidP="008C65EC">
      <w:pPr>
        <w:suppressAutoHyphens/>
        <w:autoSpaceDE w:val="0"/>
        <w:spacing w:after="0" w:line="240" w:lineRule="auto"/>
        <w:jc w:val="both"/>
        <w:rPr>
          <w:rFonts w:asciiTheme="majorHAnsi" w:eastAsia="Times New Roman" w:hAnsiTheme="majorHAnsi" w:cs="Calibri"/>
          <w:sz w:val="24"/>
          <w:szCs w:val="24"/>
          <w:lang w:eastAsia="ar-SA"/>
        </w:rPr>
      </w:pPr>
      <w:r w:rsidRPr="00FC48DA">
        <w:rPr>
          <w:rFonts w:asciiTheme="majorHAnsi" w:eastAsia="Times New Roman" w:hAnsiTheme="majorHAnsi" w:cs="Calibri"/>
          <w:sz w:val="24"/>
          <w:szCs w:val="24"/>
          <w:lang w:eastAsia="ar-SA"/>
        </w:rPr>
        <w:t xml:space="preserve">Jednocześnie oświadczam, że posiadam możliwość zrealizowania usług w ramach wszystkich zgłoszonych do konkursu projektów. </w:t>
      </w:r>
    </w:p>
    <w:p w:rsidR="008C65EC" w:rsidRPr="00FC48DA" w:rsidRDefault="008C65EC" w:rsidP="008C65EC">
      <w:pPr>
        <w:suppressAutoHyphens/>
        <w:autoSpaceDE w:val="0"/>
        <w:spacing w:after="0" w:line="240" w:lineRule="auto"/>
        <w:jc w:val="both"/>
        <w:rPr>
          <w:rFonts w:asciiTheme="majorHAnsi" w:eastAsia="Times New Roman" w:hAnsiTheme="majorHAnsi" w:cs="Calibri"/>
          <w:sz w:val="24"/>
          <w:szCs w:val="24"/>
          <w:lang w:eastAsia="ar-SA"/>
        </w:rPr>
      </w:pPr>
    </w:p>
    <w:p w:rsidR="008C65EC" w:rsidRPr="00FC48DA" w:rsidRDefault="008C65EC" w:rsidP="008C65EC">
      <w:pPr>
        <w:suppressAutoHyphens/>
        <w:autoSpaceDE w:val="0"/>
        <w:spacing w:after="0" w:line="240" w:lineRule="auto"/>
        <w:jc w:val="both"/>
        <w:rPr>
          <w:rFonts w:asciiTheme="majorHAnsi" w:eastAsia="Andale Sans UI" w:hAnsiTheme="majorHAnsi" w:cs="Calibri"/>
          <w:color w:val="000000"/>
          <w:kern w:val="1"/>
          <w:sz w:val="24"/>
          <w:szCs w:val="24"/>
          <w:lang w:eastAsia="ar-SA"/>
        </w:rPr>
      </w:pPr>
    </w:p>
    <w:p w:rsidR="008C65EC" w:rsidRPr="00FC48DA" w:rsidRDefault="008C65EC" w:rsidP="008C65EC">
      <w:pPr>
        <w:suppressAutoHyphens/>
        <w:spacing w:after="0" w:line="240" w:lineRule="auto"/>
        <w:jc w:val="both"/>
        <w:rPr>
          <w:rFonts w:asciiTheme="majorHAnsi" w:eastAsia="Times New Roman" w:hAnsiTheme="majorHAnsi" w:cs="Times New Roman"/>
          <w:sz w:val="24"/>
          <w:szCs w:val="24"/>
          <w:lang w:eastAsia="ar-SA"/>
        </w:rPr>
      </w:pPr>
    </w:p>
    <w:p w:rsidR="008C65EC" w:rsidRPr="00FC48DA" w:rsidRDefault="008C65EC" w:rsidP="008C65EC">
      <w:pPr>
        <w:widowControl w:val="0"/>
        <w:tabs>
          <w:tab w:val="center" w:pos="9540"/>
        </w:tabs>
        <w:suppressAutoHyphens/>
        <w:spacing w:after="0" w:line="240" w:lineRule="auto"/>
        <w:ind w:left="900" w:hanging="900"/>
        <w:jc w:val="both"/>
        <w:rPr>
          <w:rFonts w:asciiTheme="majorHAnsi" w:eastAsia="Andale Sans UI" w:hAnsiTheme="majorHAnsi" w:cs="Times New Roman"/>
          <w:kern w:val="1"/>
          <w:sz w:val="24"/>
          <w:szCs w:val="24"/>
          <w:lang w:eastAsia="ar-SA"/>
        </w:rPr>
      </w:pPr>
    </w:p>
    <w:p w:rsidR="008C65EC" w:rsidRPr="00FC48DA" w:rsidRDefault="008C65EC" w:rsidP="008C65EC">
      <w:pPr>
        <w:widowControl w:val="0"/>
        <w:tabs>
          <w:tab w:val="center" w:pos="6840"/>
        </w:tabs>
        <w:suppressAutoHyphens/>
        <w:spacing w:after="0" w:line="240" w:lineRule="auto"/>
        <w:jc w:val="both"/>
        <w:rPr>
          <w:rFonts w:asciiTheme="majorHAnsi" w:eastAsia="Andale Sans UI" w:hAnsiTheme="majorHAnsi" w:cs="Times New Roman"/>
          <w:kern w:val="1"/>
          <w:sz w:val="24"/>
          <w:szCs w:val="24"/>
          <w:lang w:eastAsia="ar-SA"/>
        </w:rPr>
      </w:pPr>
      <w:r w:rsidRPr="00FC48DA">
        <w:rPr>
          <w:rFonts w:asciiTheme="majorHAnsi" w:eastAsia="Andale Sans UI" w:hAnsiTheme="majorHAnsi" w:cs="Times New Roman"/>
          <w:kern w:val="1"/>
          <w:sz w:val="24"/>
          <w:szCs w:val="24"/>
          <w:lang w:eastAsia="ar-SA"/>
        </w:rPr>
        <w:tab/>
      </w:r>
    </w:p>
    <w:p w:rsidR="008C65EC" w:rsidRPr="00FC48DA" w:rsidRDefault="008C65EC" w:rsidP="008C65EC">
      <w:pPr>
        <w:widowControl w:val="0"/>
        <w:tabs>
          <w:tab w:val="center" w:pos="6840"/>
        </w:tabs>
        <w:suppressAutoHyphens/>
        <w:spacing w:after="0" w:line="240" w:lineRule="auto"/>
        <w:jc w:val="both"/>
        <w:rPr>
          <w:rFonts w:asciiTheme="majorHAnsi" w:eastAsia="Andale Sans UI" w:hAnsiTheme="majorHAnsi" w:cs="Calibri"/>
          <w:kern w:val="1"/>
          <w:sz w:val="16"/>
          <w:szCs w:val="24"/>
          <w:lang w:eastAsia="ar-SA"/>
        </w:rPr>
      </w:pPr>
      <w:r w:rsidRPr="00FC48DA">
        <w:rPr>
          <w:rFonts w:asciiTheme="majorHAnsi" w:eastAsia="Andale Sans UI" w:hAnsiTheme="majorHAnsi" w:cs="Times New Roman"/>
          <w:kern w:val="1"/>
          <w:sz w:val="24"/>
          <w:szCs w:val="24"/>
          <w:lang w:eastAsia="ar-SA"/>
        </w:rPr>
        <w:tab/>
      </w:r>
      <w:r w:rsidRPr="00FC48DA">
        <w:rPr>
          <w:rFonts w:asciiTheme="majorHAnsi" w:eastAsia="Andale Sans UI" w:hAnsiTheme="majorHAnsi" w:cs="Calibri"/>
          <w:kern w:val="1"/>
          <w:sz w:val="24"/>
          <w:szCs w:val="24"/>
          <w:lang w:eastAsia="ar-SA"/>
        </w:rPr>
        <w:t>.............................................................</w:t>
      </w:r>
    </w:p>
    <w:p w:rsidR="008C65EC" w:rsidRPr="00FC48DA" w:rsidRDefault="008C65EC" w:rsidP="008C65EC">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(podpis osoby/osób uprawnionej(</w:t>
      </w:r>
      <w:proofErr w:type="spellStart"/>
      <w:r w:rsidRPr="00FC48DA">
        <w:rPr>
          <w:rFonts w:asciiTheme="majorHAnsi" w:eastAsia="Andale Sans UI" w:hAnsiTheme="majorHAnsi" w:cs="Calibri"/>
          <w:kern w:val="1"/>
          <w:sz w:val="16"/>
          <w:szCs w:val="24"/>
          <w:lang w:eastAsia="ar-SA"/>
        </w:rPr>
        <w:t>ych</w:t>
      </w:r>
      <w:proofErr w:type="spellEnd"/>
      <w:r w:rsidRPr="00FC48DA">
        <w:rPr>
          <w:rFonts w:asciiTheme="majorHAnsi" w:eastAsia="Andale Sans UI" w:hAnsiTheme="majorHAnsi" w:cs="Calibri"/>
          <w:kern w:val="1"/>
          <w:sz w:val="16"/>
          <w:szCs w:val="24"/>
          <w:lang w:eastAsia="ar-SA"/>
        </w:rPr>
        <w:t xml:space="preserve">) do składania </w:t>
      </w:r>
    </w:p>
    <w:p w:rsidR="008C65EC" w:rsidRPr="00FC48DA" w:rsidRDefault="008C65EC" w:rsidP="008C65EC">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r w:rsidRPr="00FC48DA">
        <w:rPr>
          <w:rFonts w:asciiTheme="majorHAnsi" w:eastAsia="Andale Sans UI" w:hAnsiTheme="majorHAnsi" w:cs="Calibri"/>
          <w:kern w:val="1"/>
          <w:sz w:val="16"/>
          <w:szCs w:val="24"/>
          <w:lang w:eastAsia="ar-SA"/>
        </w:rPr>
        <w:tab/>
        <w:t xml:space="preserve">                                                                                                oświadczeń  woli w imieniu Wykonawcy)</w:t>
      </w:r>
    </w:p>
    <w:p w:rsidR="008C65EC" w:rsidRPr="00FC48DA" w:rsidRDefault="008C65EC" w:rsidP="008C65EC">
      <w:pPr>
        <w:widowControl w:val="0"/>
        <w:tabs>
          <w:tab w:val="center" w:pos="9540"/>
        </w:tabs>
        <w:suppressAutoHyphens/>
        <w:spacing w:after="0" w:line="240" w:lineRule="auto"/>
        <w:ind w:left="900" w:hanging="900"/>
        <w:jc w:val="both"/>
        <w:rPr>
          <w:rFonts w:asciiTheme="majorHAnsi" w:eastAsia="Andale Sans UI" w:hAnsiTheme="majorHAnsi" w:cs="Calibri"/>
          <w:kern w:val="1"/>
          <w:sz w:val="16"/>
          <w:szCs w:val="24"/>
          <w:lang w:eastAsia="ar-SA"/>
        </w:rPr>
      </w:pPr>
    </w:p>
    <w:p w:rsidR="008C65EC" w:rsidRPr="00FC48DA" w:rsidRDefault="008C65EC" w:rsidP="008C65EC">
      <w:pPr>
        <w:widowControl w:val="0"/>
        <w:tabs>
          <w:tab w:val="center" w:pos="9540"/>
        </w:tabs>
        <w:suppressAutoHyphens/>
        <w:spacing w:after="0" w:line="240" w:lineRule="auto"/>
        <w:ind w:left="900" w:hanging="900"/>
        <w:jc w:val="both"/>
        <w:rPr>
          <w:rFonts w:asciiTheme="majorHAnsi" w:eastAsia="Andale Sans UI" w:hAnsiTheme="majorHAnsi" w:cs="Times New Roman"/>
          <w:kern w:val="1"/>
          <w:sz w:val="24"/>
          <w:szCs w:val="24"/>
          <w:lang w:eastAsia="ar-SA"/>
        </w:rPr>
      </w:pPr>
    </w:p>
    <w:p w:rsidR="00262D88" w:rsidRDefault="00262D88" w:rsidP="00CD29C3">
      <w:pPr>
        <w:rPr>
          <w:rFonts w:asciiTheme="majorHAnsi" w:hAnsiTheme="majorHAnsi"/>
        </w:rPr>
      </w:pPr>
    </w:p>
    <w:p w:rsidR="002B6FEB" w:rsidRDefault="002B6FEB" w:rsidP="00CD29C3">
      <w:pPr>
        <w:rPr>
          <w:rFonts w:asciiTheme="majorHAnsi" w:hAnsiTheme="majorHAnsi"/>
        </w:rPr>
      </w:pPr>
    </w:p>
    <w:p w:rsidR="002B6FEB" w:rsidRDefault="002B6FEB" w:rsidP="00CD29C3">
      <w:pPr>
        <w:rPr>
          <w:rFonts w:asciiTheme="majorHAnsi" w:hAnsiTheme="majorHAnsi"/>
        </w:rPr>
      </w:pPr>
    </w:p>
    <w:p w:rsidR="002B6FEB" w:rsidRDefault="002B6FEB" w:rsidP="00CD29C3">
      <w:pPr>
        <w:rPr>
          <w:rFonts w:asciiTheme="majorHAnsi" w:hAnsiTheme="majorHAnsi"/>
        </w:rPr>
      </w:pPr>
    </w:p>
    <w:p w:rsidR="002B6FEB" w:rsidRDefault="002B6FEB" w:rsidP="00CD29C3">
      <w:pPr>
        <w:rPr>
          <w:rFonts w:asciiTheme="majorHAnsi" w:hAnsiTheme="majorHAnsi"/>
        </w:rPr>
      </w:pPr>
    </w:p>
    <w:p w:rsidR="002B6FEB" w:rsidRDefault="002B6FEB" w:rsidP="00CD29C3">
      <w:pPr>
        <w:rPr>
          <w:rFonts w:asciiTheme="majorHAnsi" w:hAnsiTheme="majorHAnsi"/>
        </w:rPr>
      </w:pPr>
    </w:p>
    <w:p w:rsidR="002B6FEB" w:rsidRDefault="002B6FEB" w:rsidP="00CD29C3">
      <w:pPr>
        <w:rPr>
          <w:rFonts w:asciiTheme="majorHAnsi" w:hAnsiTheme="majorHAnsi"/>
        </w:rPr>
      </w:pPr>
    </w:p>
    <w:p w:rsidR="002B6FEB" w:rsidRPr="00FC48DA" w:rsidRDefault="002B6FEB" w:rsidP="002B6FEB">
      <w:pPr>
        <w:suppressAutoHyphens/>
        <w:spacing w:after="0" w:line="240" w:lineRule="auto"/>
        <w:jc w:val="center"/>
        <w:rPr>
          <w:rFonts w:asciiTheme="majorHAnsi" w:eastAsia="Times New Roman" w:hAnsiTheme="majorHAnsi" w:cs="Calibri"/>
          <w:sz w:val="24"/>
          <w:szCs w:val="24"/>
          <w:lang w:eastAsia="ar-SA"/>
        </w:rPr>
      </w:pPr>
      <w:r>
        <w:rPr>
          <w:rFonts w:asciiTheme="majorHAnsi" w:eastAsia="Times New Roman" w:hAnsiTheme="majorHAnsi" w:cs="Calibri"/>
          <w:b/>
          <w:color w:val="000000"/>
          <w:sz w:val="24"/>
          <w:szCs w:val="24"/>
          <w:lang w:eastAsia="ar-SA"/>
        </w:rPr>
        <w:t>Załącznik nr 6</w:t>
      </w:r>
      <w:r w:rsidRPr="00FC48DA">
        <w:rPr>
          <w:rFonts w:asciiTheme="majorHAnsi" w:eastAsia="Times New Roman" w:hAnsiTheme="majorHAnsi" w:cs="Calibri"/>
          <w:b/>
          <w:color w:val="000000"/>
          <w:sz w:val="24"/>
          <w:szCs w:val="24"/>
          <w:lang w:eastAsia="ar-SA"/>
        </w:rPr>
        <w:t xml:space="preserve"> do Zapytania ofertowego</w:t>
      </w:r>
      <w:r w:rsidRPr="00FC48DA">
        <w:rPr>
          <w:rFonts w:asciiTheme="majorHAnsi" w:eastAsia="Times New Roman" w:hAnsiTheme="majorHAnsi" w:cs="Calibri"/>
          <w:b/>
          <w:sz w:val="24"/>
          <w:szCs w:val="24"/>
          <w:lang w:eastAsia="ar-SA"/>
        </w:rPr>
        <w:t xml:space="preserve"> nr 1/10/2017/POPW_1.4_wzór na konkurencję.                                </w:t>
      </w:r>
    </w:p>
    <w:p w:rsidR="002B6FEB" w:rsidRDefault="002B6FEB" w:rsidP="002B6FEB">
      <w:pPr>
        <w:keepNext/>
        <w:tabs>
          <w:tab w:val="num" w:pos="576"/>
        </w:tabs>
        <w:suppressAutoHyphens/>
        <w:spacing w:after="0" w:line="240" w:lineRule="auto"/>
        <w:jc w:val="center"/>
        <w:outlineLvl w:val="1"/>
        <w:rPr>
          <w:rFonts w:ascii="Calibri" w:eastAsia="Times New Roman" w:hAnsi="Calibri" w:cs="Calibri"/>
          <w:b/>
          <w:bCs/>
          <w:iCs/>
          <w:sz w:val="28"/>
          <w:szCs w:val="28"/>
          <w:lang w:eastAsia="pl-PL"/>
        </w:rPr>
      </w:pPr>
    </w:p>
    <w:p w:rsidR="00B338E7" w:rsidRDefault="00B338E7" w:rsidP="002B6FEB">
      <w:pPr>
        <w:keepNext/>
        <w:tabs>
          <w:tab w:val="num" w:pos="576"/>
        </w:tabs>
        <w:suppressAutoHyphens/>
        <w:spacing w:after="0" w:line="240" w:lineRule="auto"/>
        <w:jc w:val="center"/>
        <w:outlineLvl w:val="1"/>
        <w:rPr>
          <w:rFonts w:ascii="Calibri" w:eastAsia="Times New Roman" w:hAnsi="Calibri" w:cs="Calibri"/>
          <w:b/>
          <w:bCs/>
          <w:iCs/>
          <w:sz w:val="28"/>
          <w:szCs w:val="28"/>
          <w:lang w:eastAsia="pl-PL"/>
        </w:rPr>
      </w:pPr>
    </w:p>
    <w:p w:rsidR="002B6FEB" w:rsidRPr="002B6FEB" w:rsidRDefault="002B6FEB" w:rsidP="002B6FEB">
      <w:pPr>
        <w:keepNext/>
        <w:tabs>
          <w:tab w:val="num" w:pos="576"/>
        </w:tabs>
        <w:suppressAutoHyphens/>
        <w:spacing w:after="0" w:line="240" w:lineRule="auto"/>
        <w:jc w:val="center"/>
        <w:outlineLvl w:val="1"/>
        <w:rPr>
          <w:rFonts w:ascii="Calibri" w:eastAsia="Times New Roman" w:hAnsi="Calibri" w:cs="Calibri"/>
          <w:b/>
          <w:bCs/>
          <w:iCs/>
          <w:sz w:val="28"/>
          <w:szCs w:val="28"/>
          <w:lang w:eastAsia="pl-PL"/>
        </w:rPr>
      </w:pPr>
      <w:r w:rsidRPr="002B6FEB">
        <w:rPr>
          <w:rFonts w:ascii="Calibri" w:eastAsia="Times New Roman" w:hAnsi="Calibri" w:cs="Calibri"/>
          <w:b/>
          <w:bCs/>
          <w:iCs/>
          <w:sz w:val="28"/>
          <w:szCs w:val="28"/>
          <w:lang w:eastAsia="pl-PL"/>
        </w:rPr>
        <w:t>UMOWA WARUNKOWA NA REALIZACJĘ AUDYTU WZORNICZEGO</w:t>
      </w:r>
    </w:p>
    <w:p w:rsidR="002B6FEB" w:rsidRDefault="002B6FEB" w:rsidP="002B6FEB">
      <w:pPr>
        <w:spacing w:after="0" w:line="240" w:lineRule="auto"/>
        <w:jc w:val="both"/>
        <w:rPr>
          <w:rFonts w:ascii="Calibri" w:eastAsia="Calibri" w:hAnsi="Calibri" w:cs="Calibri"/>
          <w:sz w:val="24"/>
          <w:szCs w:val="24"/>
        </w:rPr>
      </w:pPr>
    </w:p>
    <w:p w:rsidR="00B338E7" w:rsidRPr="002B6FEB" w:rsidRDefault="00B338E7"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both"/>
        <w:rPr>
          <w:rFonts w:ascii="Calibri" w:eastAsia="Calibri" w:hAnsi="Calibri" w:cs="Calibri"/>
          <w:sz w:val="24"/>
          <w:szCs w:val="24"/>
        </w:rPr>
      </w:pPr>
      <w:r w:rsidRPr="002B6FEB">
        <w:rPr>
          <w:rFonts w:ascii="Calibri" w:eastAsia="Calibri" w:hAnsi="Calibri" w:cs="Calibri"/>
          <w:sz w:val="24"/>
          <w:szCs w:val="24"/>
        </w:rPr>
        <w:t xml:space="preserve">Zawarta w </w:t>
      </w:r>
      <w:r w:rsidRPr="002B6FEB">
        <w:rPr>
          <w:rFonts w:ascii="Calibri" w:eastAsia="Calibri" w:hAnsi="Calibri" w:cs="Calibri"/>
          <w:b/>
          <w:sz w:val="24"/>
          <w:szCs w:val="24"/>
        </w:rPr>
        <w:t>Rudna Mała</w:t>
      </w:r>
      <w:r w:rsidRPr="002B6FEB">
        <w:rPr>
          <w:rFonts w:ascii="Calibri" w:eastAsia="Calibri" w:hAnsi="Calibri" w:cs="Calibri"/>
          <w:sz w:val="24"/>
          <w:szCs w:val="24"/>
        </w:rPr>
        <w:t xml:space="preserve"> w dniu ….11.2017 roku, pomiędzy:</w:t>
      </w:r>
    </w:p>
    <w:p w:rsidR="002B6FEB" w:rsidRPr="002B6FEB" w:rsidRDefault="002B6FEB" w:rsidP="002B6FEB">
      <w:pPr>
        <w:tabs>
          <w:tab w:val="left" w:pos="284"/>
          <w:tab w:val="left" w:pos="567"/>
          <w:tab w:val="center" w:pos="4536"/>
          <w:tab w:val="right" w:pos="9072"/>
        </w:tabs>
        <w:spacing w:after="0" w:line="240" w:lineRule="auto"/>
        <w:jc w:val="both"/>
        <w:rPr>
          <w:rFonts w:ascii="Calibri" w:eastAsia="Calibri" w:hAnsi="Calibri" w:cs="Calibri"/>
          <w:sz w:val="24"/>
          <w:szCs w:val="24"/>
        </w:rPr>
      </w:pPr>
    </w:p>
    <w:p w:rsidR="002B6FEB" w:rsidRPr="002B6FEB" w:rsidRDefault="002B6FEB" w:rsidP="002B6FEB">
      <w:pPr>
        <w:tabs>
          <w:tab w:val="left" w:pos="284"/>
          <w:tab w:val="left" w:pos="567"/>
          <w:tab w:val="center" w:pos="4536"/>
          <w:tab w:val="right" w:pos="9072"/>
        </w:tabs>
        <w:spacing w:after="0" w:line="240" w:lineRule="auto"/>
        <w:jc w:val="both"/>
        <w:rPr>
          <w:rFonts w:ascii="Calibri" w:eastAsia="Calibri" w:hAnsi="Calibri" w:cs="Calibri"/>
          <w:sz w:val="24"/>
          <w:szCs w:val="24"/>
        </w:rPr>
      </w:pPr>
      <w:r w:rsidRPr="002B6FEB">
        <w:rPr>
          <w:rFonts w:ascii="Calibri" w:eastAsia="Calibri" w:hAnsi="Calibri" w:cs="Calibri"/>
          <w:b/>
          <w:sz w:val="24"/>
          <w:szCs w:val="24"/>
        </w:rPr>
        <w:t>MET-BAJ SPÓŁKA JAWNA A.B. ŻEBRAKOWSCY,</w:t>
      </w:r>
      <w:r w:rsidRPr="002B6FEB">
        <w:rPr>
          <w:rFonts w:ascii="Calibri" w:eastAsia="Calibri" w:hAnsi="Calibri" w:cs="Calibri"/>
          <w:sz w:val="24"/>
          <w:szCs w:val="24"/>
        </w:rPr>
        <w:t xml:space="preserve"> ADRES: </w:t>
      </w:r>
      <w:r w:rsidRPr="002B6FEB">
        <w:rPr>
          <w:rFonts w:ascii="Calibri" w:eastAsia="Calibri" w:hAnsi="Calibri" w:cs="Calibri"/>
          <w:b/>
          <w:sz w:val="24"/>
          <w:szCs w:val="24"/>
        </w:rPr>
        <w:t>Rudna Mała 47H, 36-060 Głogów Małopolski,</w:t>
      </w:r>
      <w:r w:rsidRPr="002B6FEB">
        <w:rPr>
          <w:rFonts w:ascii="Calibri" w:eastAsia="Calibri" w:hAnsi="Calibri" w:cs="Calibri"/>
          <w:sz w:val="24"/>
          <w:szCs w:val="24"/>
        </w:rPr>
        <w:t xml:space="preserve"> NIP: </w:t>
      </w:r>
      <w:r w:rsidRPr="002B6FEB">
        <w:rPr>
          <w:rFonts w:ascii="Calibri" w:eastAsia="Calibri" w:hAnsi="Calibri" w:cs="Calibri"/>
          <w:b/>
          <w:sz w:val="24"/>
          <w:szCs w:val="24"/>
        </w:rPr>
        <w:t>813-020-30-59, KRS: 0000146322</w:t>
      </w:r>
      <w:r w:rsidRPr="002B6FEB">
        <w:rPr>
          <w:rFonts w:ascii="Calibri" w:eastAsia="Calibri" w:hAnsi="Calibri" w:cs="Calibri"/>
          <w:sz w:val="24"/>
          <w:szCs w:val="24"/>
        </w:rPr>
        <w:t xml:space="preserve"> REGON: </w:t>
      </w:r>
      <w:r w:rsidRPr="002B6FEB">
        <w:rPr>
          <w:rFonts w:ascii="Calibri" w:eastAsia="Calibri" w:hAnsi="Calibri" w:cs="Calibri"/>
          <w:b/>
          <w:sz w:val="24"/>
          <w:szCs w:val="24"/>
        </w:rPr>
        <w:t>690040048,</w:t>
      </w:r>
      <w:r w:rsidRPr="002B6FEB">
        <w:rPr>
          <w:rFonts w:ascii="Calibri" w:eastAsia="Calibri" w:hAnsi="Calibri" w:cs="Calibri"/>
          <w:sz w:val="24"/>
          <w:szCs w:val="24"/>
        </w:rPr>
        <w:t xml:space="preserve"> reprezentowaną przez: </w:t>
      </w:r>
      <w:r w:rsidRPr="002B6FEB">
        <w:rPr>
          <w:rFonts w:ascii="Calibri" w:eastAsia="Calibri" w:hAnsi="Calibri" w:cs="Calibri"/>
          <w:b/>
          <w:sz w:val="24"/>
          <w:szCs w:val="24"/>
        </w:rPr>
        <w:t>Artur Żebrakowski - Współwłaściciel</w:t>
      </w:r>
      <w:r w:rsidRPr="002B6FEB">
        <w:rPr>
          <w:rFonts w:ascii="Calibri" w:eastAsia="Calibri" w:hAnsi="Calibri" w:cs="Calibri"/>
          <w:sz w:val="24"/>
          <w:szCs w:val="24"/>
        </w:rPr>
        <w:t xml:space="preserve"> zwanym dalej: Zamawiającym</w:t>
      </w:r>
      <w:r w:rsidRPr="002B6FEB">
        <w:rPr>
          <w:rFonts w:ascii="Calibri" w:eastAsia="Calibri" w:hAnsi="Calibri" w:cs="Calibri"/>
          <w:sz w:val="24"/>
          <w:szCs w:val="24"/>
        </w:rPr>
        <w:br/>
      </w:r>
    </w:p>
    <w:p w:rsidR="002B6FEB" w:rsidRPr="002B6FEB" w:rsidRDefault="002B6FEB" w:rsidP="002B6FEB">
      <w:pPr>
        <w:tabs>
          <w:tab w:val="left" w:pos="284"/>
          <w:tab w:val="left" w:pos="567"/>
          <w:tab w:val="center" w:pos="4536"/>
          <w:tab w:val="right" w:pos="9072"/>
        </w:tabs>
        <w:spacing w:after="0" w:line="240" w:lineRule="auto"/>
        <w:jc w:val="both"/>
        <w:rPr>
          <w:rFonts w:ascii="Calibri" w:eastAsia="Calibri" w:hAnsi="Calibri" w:cs="Calibri"/>
          <w:sz w:val="24"/>
          <w:szCs w:val="24"/>
        </w:rPr>
      </w:pPr>
      <w:r w:rsidRPr="002B6FEB">
        <w:rPr>
          <w:rFonts w:ascii="Calibri" w:eastAsia="Calibri" w:hAnsi="Calibri" w:cs="Calibri"/>
          <w:sz w:val="24"/>
          <w:szCs w:val="24"/>
        </w:rPr>
        <w:t>a</w:t>
      </w:r>
      <w:r w:rsidRPr="002B6FEB">
        <w:rPr>
          <w:rFonts w:ascii="Calibri" w:eastAsia="Calibri" w:hAnsi="Calibri" w:cs="Calibri"/>
          <w:sz w:val="24"/>
          <w:szCs w:val="24"/>
        </w:rPr>
        <w:br/>
      </w:r>
    </w:p>
    <w:p w:rsidR="002B6FEB" w:rsidRPr="002B6FEB" w:rsidRDefault="002B6FEB" w:rsidP="002B6FEB">
      <w:pPr>
        <w:tabs>
          <w:tab w:val="left" w:pos="9214"/>
        </w:tabs>
        <w:spacing w:after="0" w:line="240" w:lineRule="auto"/>
        <w:ind w:right="1"/>
        <w:jc w:val="both"/>
        <w:rPr>
          <w:rFonts w:ascii="Calibri" w:eastAsia="Calibri" w:hAnsi="Calibri" w:cs="Calibri"/>
          <w:b/>
          <w:sz w:val="24"/>
          <w:szCs w:val="24"/>
        </w:rPr>
      </w:pPr>
      <w:r w:rsidRPr="002B6FEB">
        <w:rPr>
          <w:rFonts w:ascii="Calibri" w:eastAsia="Calibri" w:hAnsi="Calibri" w:cs="Calibri"/>
          <w:b/>
          <w:sz w:val="24"/>
          <w:szCs w:val="24"/>
        </w:rPr>
        <w:t xml:space="preserve">……………………………………………….., ADRES: ………………………………………….. </w:t>
      </w:r>
      <w:r w:rsidRPr="002B6FEB">
        <w:rPr>
          <w:rFonts w:ascii="Calibri" w:eastAsia="Calibri" w:hAnsi="Calibri" w:cs="Calibri"/>
          <w:sz w:val="24"/>
          <w:szCs w:val="24"/>
        </w:rPr>
        <w:t>NIP: ………………………, REGON: ……………………, nr KRS ………………………….</w:t>
      </w:r>
      <w:r w:rsidRPr="002B6FEB">
        <w:rPr>
          <w:rFonts w:ascii="Calibri" w:eastAsia="Calibri" w:hAnsi="Calibri" w:cs="Calibri"/>
          <w:b/>
          <w:sz w:val="24"/>
          <w:szCs w:val="24"/>
        </w:rPr>
        <w:t xml:space="preserve"> </w:t>
      </w:r>
      <w:r w:rsidRPr="002B6FEB">
        <w:rPr>
          <w:rFonts w:ascii="Calibri" w:eastAsia="Calibri" w:hAnsi="Calibri" w:cs="Calibri"/>
          <w:sz w:val="24"/>
          <w:szCs w:val="24"/>
        </w:rPr>
        <w:t>reprezentowanym przez: ………………………….,   zwanym dalej: Wykonawcą</w:t>
      </w:r>
    </w:p>
    <w:p w:rsidR="002B6FEB" w:rsidRPr="002B6FEB" w:rsidRDefault="002B6FEB" w:rsidP="002B6FEB">
      <w:pPr>
        <w:spacing w:after="0" w:line="240" w:lineRule="auto"/>
        <w:rPr>
          <w:rFonts w:ascii="Calibri" w:eastAsia="Calibri" w:hAnsi="Calibri" w:cs="Calibri"/>
          <w:b/>
          <w:bCs/>
          <w:sz w:val="24"/>
          <w:szCs w:val="24"/>
        </w:rPr>
      </w:pPr>
    </w:p>
    <w:p w:rsidR="002B6FEB" w:rsidRPr="002B6FEB" w:rsidRDefault="002B6FEB" w:rsidP="002B6FEB">
      <w:pPr>
        <w:tabs>
          <w:tab w:val="left" w:pos="284"/>
          <w:tab w:val="left" w:pos="567"/>
          <w:tab w:val="center" w:pos="4536"/>
          <w:tab w:val="right" w:pos="9072"/>
        </w:tabs>
        <w:spacing w:after="0" w:line="240" w:lineRule="auto"/>
        <w:jc w:val="both"/>
        <w:rPr>
          <w:rFonts w:ascii="Calibri" w:eastAsia="Calibri" w:hAnsi="Calibri" w:cs="Calibri"/>
          <w:bCs/>
          <w:sz w:val="24"/>
          <w:szCs w:val="24"/>
        </w:rPr>
      </w:pPr>
      <w:r w:rsidRPr="002B6FEB">
        <w:rPr>
          <w:rFonts w:ascii="Calibri" w:eastAsia="Calibri" w:hAnsi="Calibri" w:cs="Calibri"/>
          <w:b/>
          <w:bCs/>
          <w:sz w:val="24"/>
          <w:szCs w:val="24"/>
        </w:rPr>
        <w:t xml:space="preserve">Zamawiający </w:t>
      </w:r>
      <w:r w:rsidRPr="002B6FEB">
        <w:rPr>
          <w:rFonts w:ascii="Calibri" w:eastAsia="Calibri" w:hAnsi="Calibri" w:cs="Calibri"/>
          <w:bCs/>
          <w:sz w:val="24"/>
          <w:szCs w:val="24"/>
        </w:rPr>
        <w:t>oraz</w:t>
      </w:r>
      <w:r w:rsidRPr="002B6FEB">
        <w:rPr>
          <w:rFonts w:ascii="Calibri" w:eastAsia="Calibri" w:hAnsi="Calibri" w:cs="Calibri"/>
          <w:b/>
          <w:bCs/>
          <w:sz w:val="24"/>
          <w:szCs w:val="24"/>
        </w:rPr>
        <w:t xml:space="preserve"> Wykonawca </w:t>
      </w:r>
      <w:r w:rsidRPr="002B6FEB">
        <w:rPr>
          <w:rFonts w:ascii="Calibri" w:eastAsia="Calibri" w:hAnsi="Calibri" w:cs="Calibri"/>
          <w:bCs/>
          <w:sz w:val="24"/>
          <w:szCs w:val="24"/>
        </w:rPr>
        <w:t>łącznie w dalszej części umowy nazywani</w:t>
      </w:r>
      <w:r w:rsidRPr="002B6FEB">
        <w:rPr>
          <w:rFonts w:ascii="Calibri" w:eastAsia="Calibri" w:hAnsi="Calibri" w:cs="Calibri"/>
          <w:b/>
          <w:bCs/>
          <w:sz w:val="24"/>
          <w:szCs w:val="24"/>
        </w:rPr>
        <w:t xml:space="preserve"> Stronami</w:t>
      </w:r>
      <w:r w:rsidRPr="002B6FEB">
        <w:rPr>
          <w:rFonts w:ascii="Calibri" w:eastAsia="Calibri" w:hAnsi="Calibri" w:cs="Calibri"/>
          <w:bCs/>
          <w:sz w:val="24"/>
          <w:szCs w:val="24"/>
        </w:rPr>
        <w:t xml:space="preserve"> niniejszym zawierają umowę o następującej treści:</w:t>
      </w:r>
    </w:p>
    <w:p w:rsidR="002B6FEB" w:rsidRPr="002B6FEB" w:rsidRDefault="002B6FEB" w:rsidP="002B6FEB">
      <w:pPr>
        <w:spacing w:after="0" w:line="240" w:lineRule="auto"/>
        <w:jc w:val="center"/>
        <w:rPr>
          <w:rFonts w:ascii="Calibri" w:eastAsia="Calibri" w:hAnsi="Calibri" w:cs="Calibri"/>
          <w:b/>
          <w:bCs/>
          <w:sz w:val="24"/>
          <w:szCs w:val="24"/>
        </w:rPr>
      </w:pPr>
    </w:p>
    <w:p w:rsidR="002B6FEB" w:rsidRPr="002B6FEB" w:rsidRDefault="002B6FEB" w:rsidP="002B6FEB">
      <w:pPr>
        <w:spacing w:after="0" w:line="240" w:lineRule="auto"/>
        <w:jc w:val="center"/>
        <w:rPr>
          <w:rFonts w:ascii="Calibri" w:eastAsia="Calibri" w:hAnsi="Calibri" w:cs="Calibri"/>
          <w:b/>
          <w:bCs/>
          <w:sz w:val="24"/>
          <w:szCs w:val="24"/>
        </w:rPr>
      </w:pPr>
      <w:r w:rsidRPr="002B6FEB">
        <w:rPr>
          <w:rFonts w:ascii="Calibri" w:eastAsia="Calibri" w:hAnsi="Calibri" w:cs="Calibri"/>
          <w:b/>
          <w:bCs/>
          <w:sz w:val="24"/>
          <w:szCs w:val="24"/>
        </w:rPr>
        <w:t xml:space="preserve">§ 1 </w:t>
      </w:r>
      <w:r w:rsidRPr="002B6FEB">
        <w:rPr>
          <w:rFonts w:ascii="Calibri" w:eastAsia="Calibri" w:hAnsi="Calibri" w:cs="Calibri"/>
          <w:b/>
          <w:sz w:val="24"/>
          <w:szCs w:val="24"/>
        </w:rPr>
        <w:t>[Przedmiot umowy]</w:t>
      </w:r>
    </w:p>
    <w:p w:rsidR="002B6FEB" w:rsidRPr="002B6FEB" w:rsidRDefault="002B6FEB" w:rsidP="002B6FEB">
      <w:pPr>
        <w:suppressAutoHyphens/>
        <w:spacing w:after="0" w:line="240" w:lineRule="auto"/>
        <w:jc w:val="both"/>
        <w:rPr>
          <w:rFonts w:ascii="Calibri" w:eastAsia="Calibri" w:hAnsi="Calibri" w:cs="Calibri"/>
          <w:sz w:val="24"/>
          <w:szCs w:val="24"/>
        </w:rPr>
      </w:pPr>
      <w:r w:rsidRPr="002B6FEB">
        <w:rPr>
          <w:rFonts w:ascii="Calibri" w:eastAsia="Calibri" w:hAnsi="Calibri" w:cs="Calibri"/>
          <w:sz w:val="24"/>
          <w:szCs w:val="24"/>
          <w:lang w:eastAsia="pl-PL"/>
        </w:rPr>
        <w:t xml:space="preserve">Zamawiający zleca a Wykonawca zobowiązuje się do wykonania </w:t>
      </w:r>
      <w:r w:rsidRPr="002B6FEB">
        <w:rPr>
          <w:rFonts w:ascii="Calibri" w:eastAsia="Calibri" w:hAnsi="Calibri" w:cs="Calibri"/>
          <w:sz w:val="24"/>
          <w:szCs w:val="24"/>
        </w:rPr>
        <w:t xml:space="preserve">Audytu wzorniczego, którego wynikiem będzie opracowana strategia wzornicza, w zakresie i na warunkach określonych w niniejszej Umowie. </w:t>
      </w:r>
    </w:p>
    <w:p w:rsidR="002B6FEB" w:rsidRPr="002B6FEB" w:rsidRDefault="002B6FEB" w:rsidP="002B6FEB">
      <w:pPr>
        <w:spacing w:after="0" w:line="240" w:lineRule="auto"/>
        <w:ind w:left="432"/>
        <w:contextualSpacing/>
        <w:jc w:val="both"/>
        <w:rPr>
          <w:rFonts w:ascii="Calibri" w:eastAsia="Calibri" w:hAnsi="Calibri" w:cs="Calibri"/>
          <w:bCs/>
          <w:sz w:val="24"/>
          <w:szCs w:val="24"/>
        </w:rPr>
      </w:pPr>
    </w:p>
    <w:p w:rsidR="002B6FEB" w:rsidRPr="002B6FEB" w:rsidRDefault="002B6FEB" w:rsidP="002B6FEB">
      <w:pPr>
        <w:spacing w:after="0" w:line="240" w:lineRule="auto"/>
        <w:jc w:val="center"/>
        <w:rPr>
          <w:rFonts w:ascii="Calibri" w:eastAsia="Calibri" w:hAnsi="Calibri" w:cs="Calibri"/>
          <w:b/>
          <w:bCs/>
          <w:sz w:val="24"/>
          <w:szCs w:val="24"/>
        </w:rPr>
      </w:pPr>
      <w:r w:rsidRPr="002B6FEB">
        <w:rPr>
          <w:rFonts w:ascii="Calibri" w:eastAsia="Calibri" w:hAnsi="Calibri" w:cs="Calibri"/>
          <w:b/>
          <w:bCs/>
          <w:sz w:val="24"/>
          <w:szCs w:val="24"/>
        </w:rPr>
        <w:t xml:space="preserve">§ 2 </w:t>
      </w:r>
      <w:r w:rsidRPr="002B6FEB">
        <w:rPr>
          <w:rFonts w:ascii="Calibri" w:eastAsia="Calibri" w:hAnsi="Calibri" w:cs="Calibri"/>
          <w:b/>
          <w:sz w:val="24"/>
          <w:szCs w:val="24"/>
        </w:rPr>
        <w:t>[Sposób realizacji i zakres przeprowadzanego audytu]</w:t>
      </w:r>
    </w:p>
    <w:p w:rsidR="002B6FEB" w:rsidRPr="002B6FEB" w:rsidRDefault="002B6FEB" w:rsidP="006557CD">
      <w:pPr>
        <w:numPr>
          <w:ilvl w:val="0"/>
          <w:numId w:val="32"/>
        </w:numPr>
        <w:autoSpaceDE w:val="0"/>
        <w:autoSpaceDN w:val="0"/>
        <w:adjustRightInd w:val="0"/>
        <w:spacing w:after="0" w:line="240" w:lineRule="auto"/>
        <w:ind w:left="360"/>
        <w:jc w:val="both"/>
        <w:rPr>
          <w:rFonts w:ascii="Calibri" w:eastAsia="Calibri" w:hAnsi="Calibri" w:cs="Calibri"/>
          <w:color w:val="000000"/>
          <w:sz w:val="24"/>
          <w:szCs w:val="24"/>
          <w:lang w:eastAsia="pl-PL"/>
        </w:rPr>
      </w:pPr>
      <w:r w:rsidRPr="002B6FEB">
        <w:rPr>
          <w:rFonts w:ascii="Calibri" w:eastAsia="Calibri" w:hAnsi="Calibri" w:cs="Calibri"/>
          <w:color w:val="000000"/>
          <w:sz w:val="24"/>
          <w:szCs w:val="24"/>
          <w:lang w:eastAsia="pl-PL"/>
        </w:rPr>
        <w:t xml:space="preserve">Wykonawca przeprowadzi audyt, dokonując analizy działalności Zamawiającego pod względem jego potencjału i potrzeb wzorniczych. </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oferty produktowej;</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modelu biznesowego;</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technologii;</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struktury organizacyjnej;</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procesów komunikacji;</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strategii marketingowej;</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wzorniczą Zamawiającego w zakresie zdefiniowania i charakterystyki klientów i konkurencji oraz kluczowych w kontekście Zamawiającego trendów branżowych;</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potrzeb Zamawiającego w zakresie zarządzania wzornictwem;</w:t>
      </w:r>
    </w:p>
    <w:p w:rsidR="002B6FEB" w:rsidRPr="002B6FEB" w:rsidRDefault="002B6FEB" w:rsidP="006557CD">
      <w:pPr>
        <w:numPr>
          <w:ilvl w:val="0"/>
          <w:numId w:val="38"/>
        </w:numPr>
        <w:autoSpaceDE w:val="0"/>
        <w:autoSpaceDN w:val="0"/>
        <w:adjustRightInd w:val="0"/>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analizę oferty pod kątem wykorzystania wzornictwa i potencjału rynkowego Zamawiającego.</w:t>
      </w:r>
    </w:p>
    <w:p w:rsidR="002B6FEB" w:rsidRPr="002B6FEB" w:rsidRDefault="002B6FEB" w:rsidP="002B6FEB">
      <w:pPr>
        <w:spacing w:after="0" w:line="240" w:lineRule="auto"/>
        <w:rPr>
          <w:rFonts w:ascii="Calibri" w:eastAsia="Calibri" w:hAnsi="Calibri" w:cs="Calibri"/>
          <w:b/>
          <w:bCs/>
          <w:sz w:val="24"/>
          <w:szCs w:val="24"/>
        </w:rPr>
      </w:pPr>
    </w:p>
    <w:p w:rsidR="002B6FEB" w:rsidRPr="002B6FEB" w:rsidRDefault="002B6FEB" w:rsidP="002B6FEB">
      <w:pPr>
        <w:tabs>
          <w:tab w:val="left" w:pos="300"/>
          <w:tab w:val="center" w:pos="4535"/>
        </w:tabs>
        <w:spacing w:after="0" w:line="240" w:lineRule="auto"/>
        <w:rPr>
          <w:rFonts w:ascii="Calibri" w:eastAsia="Calibri" w:hAnsi="Calibri" w:cs="Calibri"/>
          <w:b/>
          <w:bCs/>
          <w:sz w:val="24"/>
          <w:szCs w:val="24"/>
        </w:rPr>
      </w:pPr>
      <w:r w:rsidRPr="002B6FEB">
        <w:rPr>
          <w:rFonts w:ascii="Calibri" w:eastAsia="Calibri" w:hAnsi="Calibri" w:cs="Calibri"/>
          <w:b/>
          <w:bCs/>
          <w:sz w:val="24"/>
          <w:szCs w:val="24"/>
        </w:rPr>
        <w:tab/>
      </w:r>
      <w:r w:rsidRPr="002B6FEB">
        <w:rPr>
          <w:rFonts w:ascii="Calibri" w:eastAsia="Calibri" w:hAnsi="Calibri" w:cs="Calibri"/>
          <w:b/>
          <w:bCs/>
          <w:sz w:val="24"/>
          <w:szCs w:val="24"/>
        </w:rPr>
        <w:tab/>
        <w:t xml:space="preserve">§ 3 </w:t>
      </w:r>
      <w:r w:rsidRPr="002B6FEB">
        <w:rPr>
          <w:rFonts w:ascii="Calibri" w:eastAsia="Calibri" w:hAnsi="Calibri" w:cs="Calibri"/>
          <w:b/>
          <w:sz w:val="24"/>
          <w:szCs w:val="24"/>
        </w:rPr>
        <w:t>[Rezultat przeprowadzonego audytu]</w:t>
      </w:r>
    </w:p>
    <w:p w:rsidR="002B6FEB" w:rsidRPr="002B6FEB" w:rsidRDefault="002B6FEB" w:rsidP="006557CD">
      <w:pPr>
        <w:numPr>
          <w:ilvl w:val="0"/>
          <w:numId w:val="23"/>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Po przeprowadzeniu audytu, Wykonawca zobowiązany jest do przygotowania raportu z przeprowadzonego audytu wzorniczego (zwany w niniejszej Umowie: „Strategia wzornicza”).</w:t>
      </w:r>
    </w:p>
    <w:p w:rsidR="002B6FEB" w:rsidRPr="002B6FEB" w:rsidRDefault="002B6FEB" w:rsidP="006557CD">
      <w:pPr>
        <w:numPr>
          <w:ilvl w:val="0"/>
          <w:numId w:val="23"/>
        </w:numPr>
        <w:spacing w:after="0" w:line="240" w:lineRule="auto"/>
        <w:ind w:left="431"/>
        <w:contextualSpacing/>
        <w:jc w:val="both"/>
        <w:rPr>
          <w:rFonts w:ascii="Calibri" w:eastAsia="Calibri" w:hAnsi="Calibri" w:cs="Calibri"/>
          <w:b/>
          <w:sz w:val="24"/>
          <w:szCs w:val="24"/>
        </w:rPr>
      </w:pPr>
      <w:r w:rsidRPr="002B6FEB">
        <w:rPr>
          <w:rFonts w:ascii="Calibri" w:eastAsia="Calibri" w:hAnsi="Calibri" w:cs="Calibri"/>
          <w:sz w:val="24"/>
          <w:szCs w:val="24"/>
        </w:rPr>
        <w:t>Strategia wzornicza winna zawierać co najmniej następujące elementy</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ogólną charakterystykę firmy zawierającą analizę wzorniczą przedsiębiorstwa w zakresie produktów, technologii, struktury organizacyjnej, procesów komunikacji z klientem, strategii marketingowej;</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lastRenderedPageBreak/>
        <w:t xml:space="preserve">ogólny opis otoczenia firmy w zakresie designu zawierający co najmniej informacje odnośnie charakterystyki klientów, opis głównych konkurentów; </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opis trendów rynkowych, określenie kluczowych w kontekście Zamawiającego trendów branżowych, społecznych i technologicznych o dużym potencjale wpływu na rynek Zamawiającego;</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ocenę poziomu wykorzystania wzornictwa w firmie oraz jej potencjału w tym zakresie;</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zdefiniowanie problemów wzorniczych w firmie (przy czym problemy te mogą dotyczyć zarówno produktu, jak i innych procesów biznesowych w firmie);</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możliwości rozwiązania problemów wzorniczych w przedsiębiorstwie Zamawiającego;</w:t>
      </w:r>
    </w:p>
    <w:p w:rsidR="002B6FEB" w:rsidRPr="002B6FEB" w:rsidRDefault="002B6FEB" w:rsidP="006557CD">
      <w:pPr>
        <w:numPr>
          <w:ilvl w:val="0"/>
          <w:numId w:val="39"/>
        </w:numPr>
        <w:spacing w:after="0" w:line="240" w:lineRule="auto"/>
        <w:contextualSpacing/>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rekomendacje dalszych szczegółowych działań dla firmy.</w:t>
      </w:r>
    </w:p>
    <w:p w:rsidR="002B6FEB" w:rsidRPr="002B6FEB" w:rsidRDefault="002B6FEB" w:rsidP="006557CD">
      <w:pPr>
        <w:numPr>
          <w:ilvl w:val="0"/>
          <w:numId w:val="23"/>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Wykonawca przygotuje dwa egzemplarze Strategii wzorniczej w wersji papierowej, A4, trwale złączonej, a także przekaże ją Zamawiającemu w wersji elektronicznej CD/DVD (pliki w formacie .</w:t>
      </w:r>
      <w:proofErr w:type="spellStart"/>
      <w:r w:rsidRPr="002B6FEB">
        <w:rPr>
          <w:rFonts w:ascii="Calibri" w:eastAsia="Calibri" w:hAnsi="Calibri" w:cs="Calibri"/>
          <w:sz w:val="24"/>
          <w:szCs w:val="24"/>
        </w:rPr>
        <w:t>doc</w:t>
      </w:r>
      <w:proofErr w:type="spellEnd"/>
      <w:r w:rsidRPr="002B6FEB">
        <w:rPr>
          <w:rFonts w:ascii="Calibri" w:eastAsia="Calibri" w:hAnsi="Calibri" w:cs="Calibri"/>
          <w:sz w:val="24"/>
          <w:szCs w:val="24"/>
        </w:rPr>
        <w:t xml:space="preserve"> oraz </w:t>
      </w:r>
      <w:proofErr w:type="spellStart"/>
      <w:r w:rsidRPr="002B6FEB">
        <w:rPr>
          <w:rFonts w:ascii="Calibri" w:eastAsia="Calibri" w:hAnsi="Calibri" w:cs="Calibri"/>
          <w:sz w:val="24"/>
          <w:szCs w:val="24"/>
        </w:rPr>
        <w:t>.pd</w:t>
      </w:r>
      <w:proofErr w:type="spellEnd"/>
      <w:r w:rsidRPr="002B6FEB">
        <w:rPr>
          <w:rFonts w:ascii="Calibri" w:eastAsia="Calibri" w:hAnsi="Calibri" w:cs="Calibri"/>
          <w:sz w:val="24"/>
          <w:szCs w:val="24"/>
        </w:rPr>
        <w:t>f). Przygotowanie końcowej wersji Strategii wzorniczej zostanie uzgodnione z Zamawiającym w ten sposób, że Wykonawca przedłoży Zamawiającemu wstępną wersję Strategii wzorniczej, do której Zamawiający ma prawo zgłoszenia umotywowanych wniosków o dokonanie odpowiednich poprawek/uzupełnień (nie później niż w ciągu 7 dni od daty otrzymania wstępnej wersji Strategii wzorniczej), a Zamawiający zobowiązany jest do ich rozpatrzenia i ewentualnego uwzględnienia w końcowej wersji Strategii wzorniczej. Wykonawca zobowiązany jest również do uwzględnienia uwag do Strategii wzorniczej zgłoszonych przez PARP.</w:t>
      </w:r>
    </w:p>
    <w:p w:rsidR="002B6FEB" w:rsidRPr="002B6FEB" w:rsidRDefault="002B6FEB" w:rsidP="006557CD">
      <w:pPr>
        <w:numPr>
          <w:ilvl w:val="0"/>
          <w:numId w:val="23"/>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Audyt wzorniczy zostanie przeprowadzony w siedzibie firmy i/lub oddziałach tj. MET-BAJ SPÓŁKA JAWNA A.B. ŻEBRAKOWSCY, ADRES: Rudna Mała 47H, 36-060 Głogów Małopolski,</w:t>
      </w:r>
    </w:p>
    <w:p w:rsidR="002B6FEB" w:rsidRPr="002B6FEB" w:rsidRDefault="00FF0BC5" w:rsidP="006557CD">
      <w:pPr>
        <w:numPr>
          <w:ilvl w:val="0"/>
          <w:numId w:val="23"/>
        </w:numPr>
        <w:spacing w:after="0" w:line="240" w:lineRule="auto"/>
        <w:ind w:left="431"/>
        <w:contextualSpacing/>
        <w:jc w:val="both"/>
        <w:rPr>
          <w:rFonts w:ascii="Calibri" w:eastAsia="Calibri" w:hAnsi="Calibri" w:cs="Calibri"/>
          <w:sz w:val="24"/>
          <w:szCs w:val="24"/>
        </w:rPr>
      </w:pPr>
      <w:r>
        <w:rPr>
          <w:rFonts w:asciiTheme="majorHAnsi" w:eastAsia="Times New Roman" w:hAnsiTheme="majorHAnsi" w:cs="Arial"/>
          <w:sz w:val="24"/>
          <w:szCs w:val="24"/>
          <w:lang w:eastAsia="ar-SA"/>
        </w:rPr>
        <w:t xml:space="preserve">W </w:t>
      </w:r>
      <w:r w:rsidRPr="00FC48DA">
        <w:rPr>
          <w:rFonts w:asciiTheme="majorHAnsi" w:eastAsia="Times New Roman" w:hAnsiTheme="majorHAnsi" w:cs="Arial"/>
          <w:sz w:val="24"/>
          <w:szCs w:val="24"/>
          <w:lang w:eastAsia="ar-SA"/>
        </w:rPr>
        <w:t>przypadku skierowania wniosku o dofinansowanie do oceny merytorycznej, przedstawiciel wybranego przez Zamawiającego wykonawcy audytu wzorniczego zobowiązany będzie do udziału w posiedzeniu Panelu Ekspertów, o którym mowa w § 10 Regulaminu konkursu dla Działania 1.4 Wzór na konkurencję I Etap w ramach Programu Operacyjnego Polska Wschodnia 2014-2020, w terminie wyznaczonym przez Polską Agencję Rozwoju Przedsiębiorczości. Wybrany wykonawca zobowiązany będzie do wytypowania eksperta/ekspertów, którzy wezmą udział w posiedzeniu Panelu Ekspertów (w terminie wyznaczonym przez PARP, zgodnie z dokumentacją konkursową dla Etapu I Działania 1.4 „Wzór na konkurencję" PO PW 2014-2020) oraz do przygotowania prezentacji projektu na posiedzenie Panelu Ekspertów na podstawie przekaza</w:t>
      </w:r>
      <w:r>
        <w:rPr>
          <w:rFonts w:asciiTheme="majorHAnsi" w:eastAsia="Times New Roman" w:hAnsiTheme="majorHAnsi" w:cs="Arial"/>
          <w:sz w:val="24"/>
          <w:szCs w:val="24"/>
          <w:lang w:eastAsia="ar-SA"/>
        </w:rPr>
        <w:t>nych przez Zamawiającego danych</w:t>
      </w:r>
      <w:r w:rsidR="002B6FEB" w:rsidRPr="002B6FEB">
        <w:rPr>
          <w:rFonts w:ascii="Calibri" w:eastAsia="Calibri" w:hAnsi="Calibri" w:cs="Calibri"/>
          <w:sz w:val="24"/>
          <w:szCs w:val="24"/>
        </w:rPr>
        <w:t xml:space="preserve">. </w:t>
      </w:r>
    </w:p>
    <w:p w:rsidR="002B6FEB" w:rsidRPr="002B6FEB" w:rsidRDefault="002B6FEB" w:rsidP="006557CD">
      <w:pPr>
        <w:numPr>
          <w:ilvl w:val="0"/>
          <w:numId w:val="23"/>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Wykonawca zobowiązany jest do opracowania Strategii wzorniczej zgodnie z wymogami określonymi w Regulaminie konkursu do Etapu I działania 1.4 „Wzór na konkurencję” POPW oraz wykonywania niniejszej Umowy zgodnie z zasadami działania 1.4 „Wzór na konkurencję” POPW.</w:t>
      </w:r>
    </w:p>
    <w:p w:rsidR="002B6FEB" w:rsidRPr="002B6FEB" w:rsidRDefault="002B6FEB" w:rsidP="002B6FEB">
      <w:pPr>
        <w:spacing w:after="0" w:line="240" w:lineRule="auto"/>
        <w:ind w:left="431"/>
        <w:contextualSpacing/>
        <w:jc w:val="both"/>
        <w:rPr>
          <w:rFonts w:ascii="Calibri" w:eastAsia="Calibri" w:hAnsi="Calibri" w:cs="Calibri"/>
          <w:sz w:val="24"/>
          <w:szCs w:val="24"/>
        </w:rPr>
      </w:pPr>
    </w:p>
    <w:p w:rsidR="002B6FEB" w:rsidRPr="002B6FEB" w:rsidRDefault="002B6FEB" w:rsidP="002B6FEB">
      <w:pPr>
        <w:spacing w:after="0" w:line="240" w:lineRule="auto"/>
        <w:jc w:val="center"/>
        <w:rPr>
          <w:rFonts w:ascii="Calibri" w:eastAsia="Calibri" w:hAnsi="Calibri" w:cs="Calibri"/>
          <w:b/>
          <w:bCs/>
          <w:sz w:val="24"/>
          <w:szCs w:val="24"/>
        </w:rPr>
      </w:pPr>
      <w:r w:rsidRPr="002B6FEB">
        <w:rPr>
          <w:rFonts w:ascii="Calibri" w:eastAsia="Calibri" w:hAnsi="Calibri" w:cs="Calibri"/>
          <w:b/>
          <w:bCs/>
          <w:sz w:val="24"/>
          <w:szCs w:val="24"/>
        </w:rPr>
        <w:t xml:space="preserve">§ 4 </w:t>
      </w:r>
      <w:r w:rsidRPr="002B6FEB">
        <w:rPr>
          <w:rFonts w:ascii="Calibri" w:eastAsia="Calibri" w:hAnsi="Calibri" w:cs="Calibri"/>
          <w:b/>
          <w:sz w:val="24"/>
          <w:szCs w:val="24"/>
        </w:rPr>
        <w:t>[Skład zespołu Wykonawcy oraz Zamawiającego]</w:t>
      </w:r>
    </w:p>
    <w:p w:rsidR="002B6FEB" w:rsidRPr="002B6FEB" w:rsidRDefault="002B6FEB" w:rsidP="006557CD">
      <w:pPr>
        <w:numPr>
          <w:ilvl w:val="0"/>
          <w:numId w:val="29"/>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Wykonawca wskazuje, iż w skład zespołu wykonującego przedmiot niniejszej Umowy wejdą: </w:t>
      </w:r>
    </w:p>
    <w:p w:rsidR="002B6FEB" w:rsidRPr="002B6FEB" w:rsidRDefault="002B6FEB" w:rsidP="006557CD">
      <w:pPr>
        <w:numPr>
          <w:ilvl w:val="0"/>
          <w:numId w:val="35"/>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realizowane działania/zakres prac: ………………………………………..</w:t>
      </w:r>
    </w:p>
    <w:p w:rsidR="002B6FEB" w:rsidRPr="002B6FEB" w:rsidRDefault="002B6FEB" w:rsidP="006557CD">
      <w:pPr>
        <w:numPr>
          <w:ilvl w:val="0"/>
          <w:numId w:val="35"/>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realizowane działania/zakres prac: ………………………………………..</w:t>
      </w:r>
    </w:p>
    <w:p w:rsidR="002B6FEB" w:rsidRPr="002B6FEB" w:rsidRDefault="002B6FEB" w:rsidP="006557CD">
      <w:pPr>
        <w:numPr>
          <w:ilvl w:val="0"/>
          <w:numId w:val="35"/>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realizowane działania/zakres prac: ………………………………………..</w:t>
      </w:r>
    </w:p>
    <w:p w:rsidR="002B6FEB" w:rsidRPr="002B6FEB" w:rsidRDefault="002B6FEB" w:rsidP="006557CD">
      <w:pPr>
        <w:numPr>
          <w:ilvl w:val="0"/>
          <w:numId w:val="35"/>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lastRenderedPageBreak/>
        <w:t>……………………….., realizowane działania/zakres prac: ………………………………………..</w:t>
      </w:r>
    </w:p>
    <w:p w:rsidR="002B6FEB" w:rsidRPr="002B6FEB" w:rsidRDefault="002B6FEB" w:rsidP="006557CD">
      <w:pPr>
        <w:numPr>
          <w:ilvl w:val="0"/>
          <w:numId w:val="29"/>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Zmiana osób o których mowa w ust. 1 może zostać dokonana przez Wykonawcę wyłącznie za zgodą Zamawiającego, po uprzednim uzyskaniu akceptacji PARP-u dla nowego eksperta. </w:t>
      </w:r>
    </w:p>
    <w:p w:rsidR="002B6FEB" w:rsidRPr="002B6FEB" w:rsidRDefault="002B6FEB" w:rsidP="006557CD">
      <w:pPr>
        <w:numPr>
          <w:ilvl w:val="0"/>
          <w:numId w:val="29"/>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Zamawiający wskazuje, iż ze strony Zamawiającego do współpracy przy realizacji audytu i opracowania strategii wzorniczej wejdą 4 osoby: </w:t>
      </w:r>
    </w:p>
    <w:p w:rsidR="002B6FEB" w:rsidRPr="002B6FEB" w:rsidRDefault="002B6FEB" w:rsidP="006557CD">
      <w:pPr>
        <w:numPr>
          <w:ilvl w:val="0"/>
          <w:numId w:val="40"/>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xml:space="preserve">……………………….., </w:t>
      </w:r>
    </w:p>
    <w:p w:rsidR="002B6FEB" w:rsidRPr="002B6FEB" w:rsidRDefault="002B6FEB" w:rsidP="006557CD">
      <w:pPr>
        <w:numPr>
          <w:ilvl w:val="0"/>
          <w:numId w:val="40"/>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xml:space="preserve">……………………….., </w:t>
      </w:r>
    </w:p>
    <w:p w:rsidR="002B6FEB" w:rsidRPr="002B6FEB" w:rsidRDefault="002B6FEB" w:rsidP="006557CD">
      <w:pPr>
        <w:numPr>
          <w:ilvl w:val="0"/>
          <w:numId w:val="40"/>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xml:space="preserve">……………………….., </w:t>
      </w:r>
    </w:p>
    <w:p w:rsidR="002B6FEB" w:rsidRPr="002B6FEB" w:rsidRDefault="002B6FEB" w:rsidP="006557CD">
      <w:pPr>
        <w:numPr>
          <w:ilvl w:val="0"/>
          <w:numId w:val="40"/>
        </w:numPr>
        <w:suppressAutoHyphens/>
        <w:spacing w:after="0" w:line="240" w:lineRule="auto"/>
        <w:jc w:val="both"/>
        <w:rPr>
          <w:rFonts w:ascii="Calibri" w:eastAsia="Times New Roman" w:hAnsi="Calibri" w:cs="Arial"/>
          <w:sz w:val="24"/>
          <w:szCs w:val="24"/>
          <w:lang w:eastAsia="ar-SA"/>
        </w:rPr>
      </w:pPr>
      <w:r w:rsidRPr="002B6FEB">
        <w:rPr>
          <w:rFonts w:ascii="Calibri" w:eastAsia="Times New Roman" w:hAnsi="Calibri" w:cs="Arial"/>
          <w:sz w:val="24"/>
          <w:szCs w:val="24"/>
          <w:lang w:eastAsia="ar-SA"/>
        </w:rPr>
        <w:t xml:space="preserve">……………………….., </w:t>
      </w:r>
    </w:p>
    <w:p w:rsidR="002B6FEB" w:rsidRPr="002B6FEB" w:rsidRDefault="002B6FEB"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center"/>
        <w:rPr>
          <w:rFonts w:ascii="Calibri" w:eastAsia="Calibri" w:hAnsi="Calibri" w:cs="Calibri"/>
          <w:b/>
          <w:bCs/>
          <w:sz w:val="24"/>
          <w:szCs w:val="24"/>
        </w:rPr>
      </w:pPr>
      <w:r w:rsidRPr="002B6FEB">
        <w:rPr>
          <w:rFonts w:ascii="Calibri" w:eastAsia="Calibri" w:hAnsi="Calibri" w:cs="Calibri"/>
          <w:b/>
          <w:bCs/>
          <w:sz w:val="24"/>
          <w:szCs w:val="24"/>
        </w:rPr>
        <w:t xml:space="preserve">§ 5 </w:t>
      </w:r>
      <w:r w:rsidRPr="002B6FEB">
        <w:rPr>
          <w:rFonts w:ascii="Calibri" w:eastAsia="Calibri" w:hAnsi="Calibri" w:cs="Calibri"/>
          <w:b/>
          <w:sz w:val="24"/>
          <w:szCs w:val="24"/>
        </w:rPr>
        <w:t>[Harmonogram wykonania przedmiotu umowy]</w:t>
      </w:r>
    </w:p>
    <w:p w:rsidR="002B6FEB" w:rsidRPr="002B6FEB" w:rsidRDefault="002B6FEB" w:rsidP="006557CD">
      <w:pPr>
        <w:numPr>
          <w:ilvl w:val="0"/>
          <w:numId w:val="22"/>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Termin rozpoczęcia czynności audytowych: w ciągu 7 dni kalendarzowych od daty rozpoczęcia obowiązywania niniejszej umowy zgodnie z § 11 ust. 1 niniejszej Umowy, z zastrzeżeniem, że Wykonawca ma prawo wstrzymać się z rozpoczęciem wykonywania swoich obowiązków do czasu zapłaty przez Zamawiającego całości zaliczki o której mowa w § 6 ust. 4 niniejszej Umowy</w:t>
      </w:r>
    </w:p>
    <w:p w:rsidR="002B6FEB" w:rsidRPr="002B6FEB" w:rsidRDefault="002B6FEB" w:rsidP="006557CD">
      <w:pPr>
        <w:numPr>
          <w:ilvl w:val="0"/>
          <w:numId w:val="22"/>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 xml:space="preserve">Termin przeprowadzenia audytu: ……………………... dni kalendarzowych od daty rozpoczęcia obowiązywania niniejszej umowy zgodnie z § 11 ust. 1 niniejszej Umowy. </w:t>
      </w:r>
    </w:p>
    <w:p w:rsidR="002B6FEB" w:rsidRPr="002B6FEB" w:rsidRDefault="002B6FEB" w:rsidP="006557CD">
      <w:pPr>
        <w:numPr>
          <w:ilvl w:val="0"/>
          <w:numId w:val="22"/>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Planowany termin realizacji zamówienia (</w:t>
      </w:r>
      <w:r w:rsidRPr="002B6FEB">
        <w:rPr>
          <w:rFonts w:ascii="Calibri" w:eastAsia="Calibri" w:hAnsi="Calibri" w:cs="Calibri"/>
          <w:sz w:val="24"/>
          <w:szCs w:val="24"/>
          <w:u w:val="single"/>
        </w:rPr>
        <w:t>maksymalnie 5 miesięcy</w:t>
      </w:r>
      <w:r w:rsidRPr="002B6FEB">
        <w:rPr>
          <w:rFonts w:ascii="Calibri" w:eastAsia="Calibri" w:hAnsi="Calibri" w:cs="Calibri"/>
          <w:sz w:val="24"/>
          <w:szCs w:val="24"/>
        </w:rPr>
        <w:t>): tj. od 15.03.2018 do 31.08.2018 roku z tym, że podane daty (rozpoczęcia i zakończenia ale z zastrzeżeniem, że całkowity okres realizacji nie dłuższy niż 5 miesięcy od daty rozpoczęcia) są datami umownymi (mogą ulec zmianie), określonymi na podstawie prawdopodobnych możliwych dat wykonania zadania, opartych na danych z  regulaminu konkursu</w:t>
      </w:r>
      <w:r w:rsidRPr="002B6FEB">
        <w:rPr>
          <w:rFonts w:ascii="Calibri" w:eastAsia="Calibri" w:hAnsi="Calibri" w:cs="Times New Roman"/>
        </w:rPr>
        <w:t xml:space="preserve"> </w:t>
      </w:r>
      <w:r w:rsidRPr="002B6FEB">
        <w:rPr>
          <w:rFonts w:ascii="Calibri" w:eastAsia="Calibri" w:hAnsi="Calibri" w:cs="Calibri"/>
          <w:sz w:val="24"/>
          <w:szCs w:val="24"/>
        </w:rPr>
        <w:t xml:space="preserve">oraz ograniczeń czasowych wynikających z konieczności zebrania dokumentów oraz samego faktu zawarcia umowy na realizację projektu Zamawiającego z </w:t>
      </w:r>
      <w:proofErr w:type="spellStart"/>
      <w:r w:rsidRPr="002B6FEB">
        <w:rPr>
          <w:rFonts w:ascii="Calibri" w:eastAsia="Calibri" w:hAnsi="Calibri" w:cs="Calibri"/>
          <w:sz w:val="24"/>
          <w:szCs w:val="24"/>
        </w:rPr>
        <w:t>PARPem</w:t>
      </w:r>
      <w:proofErr w:type="spellEnd"/>
      <w:r w:rsidRPr="002B6FEB">
        <w:rPr>
          <w:rFonts w:ascii="Calibri" w:eastAsia="Calibri" w:hAnsi="Calibri" w:cs="Calibri"/>
          <w:sz w:val="24"/>
          <w:szCs w:val="24"/>
        </w:rPr>
        <w:t>.</w:t>
      </w:r>
    </w:p>
    <w:p w:rsidR="002B6FEB" w:rsidRPr="002B6FEB" w:rsidRDefault="002B6FEB" w:rsidP="006557CD">
      <w:pPr>
        <w:numPr>
          <w:ilvl w:val="0"/>
          <w:numId w:val="22"/>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Podstawowe wymagania Zamawiającego do harmonogramu prac: Termin przekazania Zamawiającemu:</w:t>
      </w:r>
    </w:p>
    <w:p w:rsidR="002B6FEB" w:rsidRPr="002B6FEB" w:rsidRDefault="002B6FEB" w:rsidP="002B6FEB">
      <w:p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 xml:space="preserve">- </w:t>
      </w:r>
      <w:r w:rsidRPr="002B6FEB">
        <w:rPr>
          <w:rFonts w:ascii="Calibri" w:eastAsia="Calibri" w:hAnsi="Calibri" w:cs="Calibri"/>
          <w:sz w:val="24"/>
          <w:szCs w:val="24"/>
          <w:u w:val="single"/>
        </w:rPr>
        <w:t>wstępnej wersji Strategii wzorniczej</w:t>
      </w:r>
      <w:r w:rsidRPr="002B6FEB">
        <w:rPr>
          <w:rFonts w:ascii="Calibri" w:eastAsia="Calibri" w:hAnsi="Calibri" w:cs="Calibri"/>
          <w:sz w:val="24"/>
          <w:szCs w:val="24"/>
        </w:rPr>
        <w:t xml:space="preserve">: nie później niż 30 dni do ostatecznej daty przekazania dokumentacji zadeklarowanej przez Wykonawcę, wybranego do realizacji zadania, </w:t>
      </w:r>
    </w:p>
    <w:p w:rsidR="002B6FEB" w:rsidRPr="002B6FEB" w:rsidRDefault="002B6FEB" w:rsidP="002B6FEB">
      <w:p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 xml:space="preserve">- </w:t>
      </w:r>
      <w:r w:rsidRPr="002B6FEB">
        <w:rPr>
          <w:rFonts w:ascii="Calibri" w:eastAsia="Calibri" w:hAnsi="Calibri" w:cs="Calibri"/>
          <w:sz w:val="24"/>
          <w:szCs w:val="24"/>
          <w:u w:val="single"/>
        </w:rPr>
        <w:t>ostatecznej wersji Strategii wzorniczej</w:t>
      </w:r>
      <w:r w:rsidRPr="002B6FEB">
        <w:rPr>
          <w:rFonts w:ascii="Calibri" w:eastAsia="Calibri" w:hAnsi="Calibri" w:cs="Calibri"/>
          <w:sz w:val="24"/>
          <w:szCs w:val="24"/>
        </w:rPr>
        <w:t>: nie później niż do 7 dni roboczych od daty zgłoszenia ostatnich zastrzeżeń do raportu przez Zamawiającego. Jeżeli zakres zmian do wersji pierwotnej okaże się znaczący, to Wykonawca zastrzega sobie prawo do przedłużenia tego czasu, dokładając jednocześnie starań, aby czas realizacji poprawek był możliwie najkrótszy oraz mieścił się w zadeklarowanym przez wybranego Wykonawcę ostatecznym terminie wykonania zadania.</w:t>
      </w:r>
    </w:p>
    <w:p w:rsidR="002B6FEB" w:rsidRPr="002B6FEB" w:rsidRDefault="002B6FEB" w:rsidP="006557CD">
      <w:pPr>
        <w:numPr>
          <w:ilvl w:val="0"/>
          <w:numId w:val="22"/>
        </w:numPr>
        <w:spacing w:after="0" w:line="240" w:lineRule="auto"/>
        <w:ind w:left="431"/>
        <w:contextualSpacing/>
        <w:jc w:val="both"/>
        <w:rPr>
          <w:rFonts w:ascii="Calibri" w:eastAsia="Calibri" w:hAnsi="Calibri" w:cs="Calibri"/>
          <w:sz w:val="24"/>
          <w:szCs w:val="24"/>
        </w:rPr>
      </w:pPr>
      <w:r w:rsidRPr="002B6FEB">
        <w:rPr>
          <w:rFonts w:ascii="Calibri" w:eastAsia="Calibri" w:hAnsi="Calibri" w:cs="Calibri"/>
          <w:sz w:val="24"/>
          <w:szCs w:val="24"/>
        </w:rPr>
        <w:t xml:space="preserve">Szczegółowy harmonogram przeprowadzenia audytu wzorniczego i opracowania strategii wzorniczej (z uwzględnieniem wytycznych podstawowych Zamawiającego do harmonogramu prac oraz planowanego terminu realizacji) zostanie ustalony przez Zamawiającego w konsultacji z wybranym Wykonawcą - z zastrzeżeniem, że audyt wzorniczy musi rozpocząć się w terminie jednego miesiąca od daty zawarcia umowy o dofinansowanie projektu z PARP przez Zamawiającego, a okres realizacji projektu nie może przekraczać 6 miesięcy licząc od dnia rozpoczęcia projektu (wymagania PARP). </w:t>
      </w:r>
    </w:p>
    <w:p w:rsidR="002B6FEB" w:rsidRPr="002B6FEB" w:rsidRDefault="002B6FEB" w:rsidP="002B6FEB">
      <w:pPr>
        <w:spacing w:after="0" w:line="240" w:lineRule="auto"/>
        <w:ind w:left="431"/>
        <w:contextualSpacing/>
        <w:jc w:val="both"/>
        <w:rPr>
          <w:rFonts w:ascii="Calibri" w:eastAsia="Calibri" w:hAnsi="Calibri" w:cs="Calibri"/>
          <w:sz w:val="24"/>
          <w:szCs w:val="24"/>
        </w:rPr>
      </w:pPr>
    </w:p>
    <w:p w:rsidR="002B6FEB" w:rsidRPr="002B6FEB" w:rsidRDefault="002B6FEB" w:rsidP="002B6FEB">
      <w:pPr>
        <w:spacing w:after="0" w:line="240" w:lineRule="auto"/>
        <w:jc w:val="center"/>
        <w:rPr>
          <w:rFonts w:ascii="Calibri" w:eastAsia="Calibri" w:hAnsi="Calibri" w:cs="Calibri"/>
          <w:b/>
          <w:bCs/>
          <w:sz w:val="24"/>
          <w:szCs w:val="24"/>
        </w:rPr>
      </w:pPr>
      <w:r w:rsidRPr="002B6FEB">
        <w:rPr>
          <w:rFonts w:ascii="Calibri" w:eastAsia="Calibri" w:hAnsi="Calibri" w:cs="Calibri"/>
          <w:b/>
          <w:bCs/>
          <w:sz w:val="24"/>
          <w:szCs w:val="24"/>
        </w:rPr>
        <w:t xml:space="preserve">§ 6 </w:t>
      </w:r>
      <w:r w:rsidRPr="002B6FEB">
        <w:rPr>
          <w:rFonts w:ascii="Calibri" w:eastAsia="Calibri" w:hAnsi="Calibri" w:cs="Calibri"/>
          <w:b/>
          <w:sz w:val="24"/>
          <w:szCs w:val="24"/>
        </w:rPr>
        <w:t>[Wynagrodzenie]</w:t>
      </w:r>
    </w:p>
    <w:p w:rsidR="002B6FEB" w:rsidRPr="002B6FEB" w:rsidRDefault="002B6FEB" w:rsidP="006557CD">
      <w:pPr>
        <w:numPr>
          <w:ilvl w:val="1"/>
          <w:numId w:val="24"/>
        </w:numPr>
        <w:spacing w:after="0" w:line="240" w:lineRule="auto"/>
        <w:ind w:left="431"/>
        <w:jc w:val="both"/>
        <w:rPr>
          <w:rFonts w:ascii="Calibri" w:eastAsia="Times New Roman" w:hAnsi="Calibri" w:cs="Calibri"/>
          <w:sz w:val="24"/>
          <w:szCs w:val="24"/>
          <w:lang w:eastAsia="pl-PL"/>
        </w:rPr>
      </w:pPr>
      <w:r w:rsidRPr="002B6FEB">
        <w:rPr>
          <w:rFonts w:ascii="Calibri" w:eastAsia="Times New Roman" w:hAnsi="Calibri" w:cs="Calibri"/>
          <w:sz w:val="24"/>
          <w:szCs w:val="24"/>
          <w:lang w:eastAsia="pl-PL"/>
        </w:rPr>
        <w:lastRenderedPageBreak/>
        <w:t>Strony ustalają, iż z tytułu wykonania Przedmiotu Umowy, Wykonawcy przysługuje wynagrodzenie brutto w wysokości: …………zł (słownie:  ……….) tj. ..... zł. netto + ............. zł. VAT.</w:t>
      </w:r>
    </w:p>
    <w:p w:rsidR="002B6FEB" w:rsidRPr="002B6FEB" w:rsidRDefault="002B6FEB" w:rsidP="006557CD">
      <w:pPr>
        <w:numPr>
          <w:ilvl w:val="1"/>
          <w:numId w:val="24"/>
        </w:numPr>
        <w:spacing w:after="0" w:line="240" w:lineRule="auto"/>
        <w:ind w:left="431"/>
        <w:jc w:val="both"/>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Cena brutto określona w par. 6 ust. 1 jest ceną ryczałtową i Wykonawcy nie przysługuje prawo do jej zmiany i waloryzacji. </w:t>
      </w:r>
    </w:p>
    <w:p w:rsidR="002B6FEB" w:rsidRPr="002B6FEB" w:rsidRDefault="002B6FEB" w:rsidP="006557CD">
      <w:pPr>
        <w:numPr>
          <w:ilvl w:val="1"/>
          <w:numId w:val="24"/>
        </w:numPr>
        <w:spacing w:after="0" w:line="240" w:lineRule="auto"/>
        <w:ind w:left="431"/>
        <w:jc w:val="both"/>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Wynagrodzenie płatne będzie przelewem, na podstawie prawidłowo wystawionej przez Wykonawcę faktury VAT, na rachunek bankowy w niej wskazany, w terminie do 21 dni od daty jej wystawienia.</w:t>
      </w:r>
    </w:p>
    <w:p w:rsidR="002B6FEB" w:rsidRPr="002B6FEB" w:rsidRDefault="002B6FEB" w:rsidP="006557CD">
      <w:pPr>
        <w:numPr>
          <w:ilvl w:val="1"/>
          <w:numId w:val="24"/>
        </w:numPr>
        <w:spacing w:after="0" w:line="240" w:lineRule="auto"/>
        <w:ind w:left="431"/>
        <w:jc w:val="both"/>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Podstawą do obciążenia Zamawiającego fakturą VAT o której mowa w ust. 2, jest przekazanie Zamawiającemu ostatecznej wersji Strategii wzorniczej i podpisanie protokołu odbioru.</w:t>
      </w:r>
    </w:p>
    <w:p w:rsidR="002B6FEB" w:rsidRPr="002B6FEB" w:rsidRDefault="002B6FEB" w:rsidP="006557CD">
      <w:pPr>
        <w:numPr>
          <w:ilvl w:val="1"/>
          <w:numId w:val="24"/>
        </w:numPr>
        <w:spacing w:after="0" w:line="240" w:lineRule="auto"/>
        <w:ind w:left="431"/>
        <w:jc w:val="both"/>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Zamawiający zobowiązany jest do zapłaty Wykonawcy zaliczki w wysokości 25% wynagrodzenia o którym mowa w ust. 1 tj. ............. zł. brutto, nie później niż w ciągu 7 dni od daty rozpoczęcia obowiązywania niniejszej umowy zgodnie z § 11 ust. 1 niniejszej Umowy. </w:t>
      </w:r>
    </w:p>
    <w:p w:rsidR="002B6FEB" w:rsidRPr="002B6FEB" w:rsidRDefault="002B6FEB" w:rsidP="002B6FEB">
      <w:pPr>
        <w:spacing w:after="0" w:line="240" w:lineRule="auto"/>
        <w:ind w:left="360"/>
        <w:jc w:val="both"/>
        <w:rPr>
          <w:rFonts w:ascii="Calibri" w:eastAsia="Calibri" w:hAnsi="Calibri" w:cs="Calibri"/>
          <w:sz w:val="24"/>
          <w:szCs w:val="24"/>
        </w:rPr>
      </w:pPr>
    </w:p>
    <w:p w:rsidR="002B6FEB" w:rsidRPr="002B6FEB" w:rsidRDefault="002B6FEB" w:rsidP="002B6FEB">
      <w:pPr>
        <w:spacing w:after="0" w:line="240" w:lineRule="auto"/>
        <w:ind w:left="720"/>
        <w:contextualSpacing/>
        <w:jc w:val="center"/>
        <w:rPr>
          <w:rFonts w:ascii="Calibri" w:eastAsia="Calibri" w:hAnsi="Calibri" w:cs="Calibri"/>
          <w:b/>
          <w:bCs/>
          <w:sz w:val="24"/>
          <w:szCs w:val="24"/>
        </w:rPr>
      </w:pPr>
      <w:r w:rsidRPr="002B6FEB">
        <w:rPr>
          <w:rFonts w:ascii="Calibri" w:eastAsia="Calibri" w:hAnsi="Calibri" w:cs="Calibri"/>
          <w:b/>
          <w:bCs/>
          <w:sz w:val="24"/>
          <w:szCs w:val="24"/>
        </w:rPr>
        <w:t xml:space="preserve">§ 7 </w:t>
      </w:r>
      <w:r w:rsidRPr="002B6FEB">
        <w:rPr>
          <w:rFonts w:ascii="Calibri" w:eastAsia="Calibri" w:hAnsi="Calibri" w:cs="Calibri"/>
          <w:b/>
          <w:sz w:val="24"/>
          <w:szCs w:val="24"/>
        </w:rPr>
        <w:t>[Obowiązki Zamawiającego]</w:t>
      </w:r>
    </w:p>
    <w:p w:rsidR="002B6FEB" w:rsidRPr="002B6FEB" w:rsidRDefault="002B6FEB" w:rsidP="006557CD">
      <w:pPr>
        <w:numPr>
          <w:ilvl w:val="0"/>
          <w:numId w:val="27"/>
        </w:numPr>
        <w:spacing w:after="0" w:line="240" w:lineRule="auto"/>
        <w:ind w:left="431"/>
        <w:contextualSpacing/>
        <w:jc w:val="both"/>
        <w:rPr>
          <w:rFonts w:ascii="Calibri" w:eastAsia="Calibri" w:hAnsi="Calibri" w:cs="Calibri"/>
          <w:bCs/>
          <w:sz w:val="24"/>
          <w:szCs w:val="24"/>
        </w:rPr>
      </w:pPr>
      <w:r w:rsidRPr="002B6FEB">
        <w:rPr>
          <w:rFonts w:ascii="Calibri" w:eastAsia="Calibri" w:hAnsi="Calibri" w:cs="Calibri"/>
          <w:bCs/>
          <w:sz w:val="24"/>
          <w:szCs w:val="24"/>
        </w:rPr>
        <w:t xml:space="preserve">W celu prawidłowego i rzetelnego wykonania przez Wykonawcę zlecenia, Zamawiający udostępni Wykonawcy w okresie trwania niniejszej umowy wszelkie żądane przez Wykonawcę materiały niezbędne do wykonania Przedmiotu Umowy </w:t>
      </w:r>
    </w:p>
    <w:p w:rsidR="002B6FEB" w:rsidRPr="002B6FEB" w:rsidRDefault="002B6FEB" w:rsidP="006557CD">
      <w:pPr>
        <w:numPr>
          <w:ilvl w:val="0"/>
          <w:numId w:val="27"/>
        </w:numPr>
        <w:spacing w:after="0" w:line="240" w:lineRule="auto"/>
        <w:ind w:left="431"/>
        <w:contextualSpacing/>
        <w:jc w:val="both"/>
        <w:rPr>
          <w:rFonts w:ascii="Calibri" w:eastAsia="Calibri" w:hAnsi="Calibri" w:cs="Calibri"/>
          <w:bCs/>
          <w:sz w:val="24"/>
          <w:szCs w:val="24"/>
        </w:rPr>
      </w:pPr>
      <w:r w:rsidRPr="002B6FEB">
        <w:rPr>
          <w:rFonts w:ascii="Calibri" w:eastAsia="Calibri" w:hAnsi="Calibri" w:cs="Calibri"/>
          <w:bCs/>
          <w:sz w:val="24"/>
          <w:szCs w:val="24"/>
        </w:rPr>
        <w:t xml:space="preserve">Zamawiający będzie udzielał Wykonawcy bez zbędnej zwłoki wyczerpujących informacji i wyjaśnień niezbędnych do wykonania niniejszej Umowy oraz zapewni Wykonawcy możliwość faktycznego wykonywania czynności audytowych. </w:t>
      </w:r>
    </w:p>
    <w:p w:rsidR="002B6FEB" w:rsidRPr="002B6FEB" w:rsidRDefault="002B6FEB" w:rsidP="006557CD">
      <w:pPr>
        <w:numPr>
          <w:ilvl w:val="0"/>
          <w:numId w:val="27"/>
        </w:numPr>
        <w:spacing w:after="0" w:line="240" w:lineRule="auto"/>
        <w:ind w:left="431"/>
        <w:contextualSpacing/>
        <w:jc w:val="both"/>
        <w:rPr>
          <w:rFonts w:ascii="Calibri" w:eastAsia="Calibri" w:hAnsi="Calibri" w:cs="Calibri"/>
          <w:bCs/>
          <w:sz w:val="24"/>
          <w:szCs w:val="24"/>
        </w:rPr>
      </w:pPr>
      <w:r w:rsidRPr="002B6FEB">
        <w:rPr>
          <w:rFonts w:ascii="Calibri" w:eastAsia="Calibri" w:hAnsi="Calibri" w:cs="Calibri"/>
          <w:bCs/>
          <w:sz w:val="24"/>
          <w:szCs w:val="24"/>
        </w:rPr>
        <w:t xml:space="preserve">Zamawiający będzie współdziałał z Wykonawcą w celu zapewnienia sprawnego przebiegu wykonywania Przedmiotu Umowy. </w:t>
      </w:r>
    </w:p>
    <w:p w:rsidR="002B6FEB" w:rsidRPr="002B6FEB" w:rsidRDefault="002B6FEB" w:rsidP="002B6FEB">
      <w:pPr>
        <w:spacing w:after="0" w:line="240" w:lineRule="auto"/>
        <w:ind w:left="720"/>
        <w:contextualSpacing/>
        <w:jc w:val="center"/>
        <w:rPr>
          <w:rFonts w:ascii="Calibri" w:eastAsia="Calibri" w:hAnsi="Calibri" w:cs="Calibri"/>
          <w:b/>
          <w:bCs/>
          <w:sz w:val="24"/>
          <w:szCs w:val="24"/>
        </w:rPr>
      </w:pPr>
    </w:p>
    <w:p w:rsidR="002B6FEB" w:rsidRPr="002B6FEB" w:rsidRDefault="002B6FEB" w:rsidP="002B6FEB">
      <w:pPr>
        <w:spacing w:after="0" w:line="240" w:lineRule="auto"/>
        <w:ind w:left="720"/>
        <w:contextualSpacing/>
        <w:jc w:val="center"/>
        <w:rPr>
          <w:rFonts w:ascii="Calibri" w:eastAsia="Calibri" w:hAnsi="Calibri" w:cs="Calibri"/>
          <w:b/>
          <w:bCs/>
          <w:sz w:val="24"/>
          <w:szCs w:val="24"/>
        </w:rPr>
      </w:pPr>
      <w:r w:rsidRPr="002B6FEB">
        <w:rPr>
          <w:rFonts w:ascii="Calibri" w:eastAsia="Calibri" w:hAnsi="Calibri" w:cs="Calibri"/>
          <w:b/>
          <w:bCs/>
          <w:sz w:val="24"/>
          <w:szCs w:val="24"/>
        </w:rPr>
        <w:t xml:space="preserve">§ 8 </w:t>
      </w:r>
      <w:r w:rsidRPr="002B6FEB">
        <w:rPr>
          <w:rFonts w:ascii="Calibri" w:eastAsia="Calibri" w:hAnsi="Calibri" w:cs="Calibri"/>
          <w:b/>
          <w:sz w:val="24"/>
          <w:szCs w:val="24"/>
        </w:rPr>
        <w:t>[Obowiązki Wykonawcy]</w:t>
      </w:r>
    </w:p>
    <w:p w:rsidR="002B6FEB" w:rsidRPr="002B6FEB" w:rsidRDefault="002B6FEB" w:rsidP="006557CD">
      <w:pPr>
        <w:numPr>
          <w:ilvl w:val="0"/>
          <w:numId w:val="34"/>
        </w:numPr>
        <w:spacing w:after="0" w:line="240" w:lineRule="auto"/>
        <w:contextualSpacing/>
        <w:jc w:val="both"/>
        <w:rPr>
          <w:rFonts w:ascii="Calibri" w:eastAsia="Calibri" w:hAnsi="Calibri" w:cs="Calibri"/>
          <w:bCs/>
          <w:sz w:val="24"/>
          <w:szCs w:val="24"/>
        </w:rPr>
      </w:pPr>
      <w:r w:rsidRPr="002B6FEB">
        <w:rPr>
          <w:rFonts w:ascii="Calibri" w:eastAsia="Calibri" w:hAnsi="Calibri" w:cs="Calibri"/>
          <w:bCs/>
          <w:sz w:val="24"/>
          <w:szCs w:val="24"/>
        </w:rPr>
        <w:t>Wykonawca zobowiązuje się do niezwłocznego przystąpienia do wykonania przedmiotu zamówienia oraz do przedstawienia, na wezwanie Zamawiającego szczegółowego planu czynności zmierzających do opracowania przedmiotu umowy</w:t>
      </w:r>
    </w:p>
    <w:p w:rsidR="002B6FEB" w:rsidRPr="002B6FEB" w:rsidRDefault="002B6FEB" w:rsidP="006557CD">
      <w:pPr>
        <w:numPr>
          <w:ilvl w:val="0"/>
          <w:numId w:val="34"/>
        </w:numPr>
        <w:spacing w:after="0" w:line="240" w:lineRule="auto"/>
        <w:contextualSpacing/>
        <w:jc w:val="both"/>
        <w:rPr>
          <w:rFonts w:ascii="Calibri" w:eastAsia="Calibri" w:hAnsi="Calibri" w:cs="Calibri"/>
          <w:bCs/>
          <w:sz w:val="24"/>
          <w:szCs w:val="24"/>
        </w:rPr>
      </w:pPr>
      <w:r w:rsidRPr="002B6FEB">
        <w:rPr>
          <w:rFonts w:ascii="Calibri" w:eastAsia="Calibri" w:hAnsi="Calibri" w:cs="Calibri"/>
          <w:bCs/>
          <w:sz w:val="24"/>
          <w:szCs w:val="24"/>
        </w:rPr>
        <w:t xml:space="preserve">Wykonawca zobowiązuje się do wprowadzenia do opracowanej Strategii Wzorniczej wszystkich poprawek i uzupełnień zgłoszonych przez Zamawiającego lub PARP w toku realizacji projektu oraz do udzielenia niezbędnych wyjaśnień. Czynności te Wykonawca będzie wykonywał w ramach ceny określonej w par. 6 umowy, w terminach wskazanych przez Zamawiającego lub PARP. </w:t>
      </w:r>
    </w:p>
    <w:p w:rsidR="002B6FEB" w:rsidRPr="002B6FEB" w:rsidRDefault="002B6FEB" w:rsidP="006557CD">
      <w:pPr>
        <w:numPr>
          <w:ilvl w:val="0"/>
          <w:numId w:val="34"/>
        </w:numPr>
        <w:spacing w:after="0" w:line="240" w:lineRule="auto"/>
        <w:contextualSpacing/>
        <w:jc w:val="both"/>
        <w:rPr>
          <w:rFonts w:ascii="Calibri" w:eastAsia="Calibri" w:hAnsi="Calibri" w:cs="Calibri"/>
          <w:bCs/>
          <w:sz w:val="24"/>
          <w:szCs w:val="24"/>
        </w:rPr>
      </w:pPr>
      <w:r w:rsidRPr="002B6FEB">
        <w:rPr>
          <w:rFonts w:ascii="Calibri" w:eastAsia="Calibri" w:hAnsi="Calibri" w:cs="Calibri"/>
          <w:bCs/>
          <w:sz w:val="24"/>
          <w:szCs w:val="24"/>
        </w:rPr>
        <w:t xml:space="preserve">Wykonawca będzie współdziałał z Zamawiającym w celu zapewnienia sprawnego przebiegu wykonywania Przedmiotu Umowy. </w:t>
      </w:r>
    </w:p>
    <w:p w:rsidR="002B6FEB" w:rsidRPr="002B6FEB" w:rsidRDefault="002B6FEB" w:rsidP="002B6FEB">
      <w:pPr>
        <w:spacing w:after="0" w:line="240" w:lineRule="auto"/>
        <w:ind w:left="720"/>
        <w:contextualSpacing/>
        <w:jc w:val="center"/>
        <w:rPr>
          <w:rFonts w:ascii="Calibri" w:eastAsia="Calibri" w:hAnsi="Calibri" w:cs="Calibri"/>
          <w:b/>
          <w:bCs/>
          <w:sz w:val="24"/>
          <w:szCs w:val="24"/>
        </w:rPr>
      </w:pPr>
    </w:p>
    <w:p w:rsidR="002B6FEB" w:rsidRPr="002B6FEB" w:rsidRDefault="002B6FEB" w:rsidP="002B6FEB">
      <w:pPr>
        <w:spacing w:after="0" w:line="240" w:lineRule="auto"/>
        <w:ind w:left="720"/>
        <w:contextualSpacing/>
        <w:jc w:val="center"/>
        <w:rPr>
          <w:rFonts w:ascii="Calibri" w:eastAsia="Calibri" w:hAnsi="Calibri" w:cs="Calibri"/>
          <w:sz w:val="24"/>
          <w:szCs w:val="24"/>
        </w:rPr>
      </w:pPr>
      <w:r w:rsidRPr="002B6FEB">
        <w:rPr>
          <w:rFonts w:ascii="Calibri" w:eastAsia="Calibri" w:hAnsi="Calibri" w:cs="Calibri"/>
          <w:b/>
          <w:bCs/>
          <w:sz w:val="24"/>
          <w:szCs w:val="24"/>
        </w:rPr>
        <w:t xml:space="preserve">§ 8 </w:t>
      </w:r>
      <w:r w:rsidRPr="002B6FEB">
        <w:rPr>
          <w:rFonts w:ascii="Calibri" w:eastAsia="Calibri" w:hAnsi="Calibri" w:cs="Calibri"/>
          <w:b/>
          <w:sz w:val="24"/>
          <w:szCs w:val="24"/>
        </w:rPr>
        <w:t>[Ochrona danych oraz informacji]</w:t>
      </w:r>
      <w:r w:rsidRPr="002B6FEB">
        <w:rPr>
          <w:rFonts w:ascii="Calibri" w:eastAsia="Calibri" w:hAnsi="Calibri" w:cs="Calibri"/>
          <w:sz w:val="24"/>
          <w:szCs w:val="24"/>
        </w:rPr>
        <w:t xml:space="preserve">  </w:t>
      </w:r>
    </w:p>
    <w:p w:rsidR="002B6FEB" w:rsidRPr="002B6FEB" w:rsidRDefault="002B6FEB" w:rsidP="006557CD">
      <w:pPr>
        <w:numPr>
          <w:ilvl w:val="0"/>
          <w:numId w:val="28"/>
        </w:numPr>
        <w:spacing w:after="0" w:line="240" w:lineRule="auto"/>
        <w:contextualSpacing/>
        <w:jc w:val="both"/>
        <w:rPr>
          <w:rFonts w:ascii="Calibri" w:eastAsia="Calibri" w:hAnsi="Calibri" w:cs="Calibri"/>
          <w:sz w:val="24"/>
          <w:szCs w:val="24"/>
        </w:rPr>
      </w:pPr>
      <w:r w:rsidRPr="002B6FEB">
        <w:rPr>
          <w:rFonts w:ascii="Calibri" w:eastAsia="Calibri" w:hAnsi="Calibri" w:cs="Calibri"/>
          <w:bCs/>
          <w:iCs/>
          <w:sz w:val="24"/>
          <w:szCs w:val="24"/>
        </w:rPr>
        <w:t xml:space="preserve">Wszelkie przekazane </w:t>
      </w:r>
      <w:r w:rsidRPr="002B6FEB">
        <w:rPr>
          <w:rFonts w:ascii="Calibri" w:eastAsia="Calibri" w:hAnsi="Calibri" w:cs="Calibri"/>
          <w:sz w:val="24"/>
          <w:szCs w:val="24"/>
        </w:rPr>
        <w:t>Wykonawcy</w:t>
      </w:r>
      <w:r w:rsidRPr="002B6FEB">
        <w:rPr>
          <w:rFonts w:ascii="Calibri" w:eastAsia="Calibri" w:hAnsi="Calibri" w:cs="Calibri"/>
          <w:bCs/>
          <w:iCs/>
          <w:sz w:val="24"/>
          <w:szCs w:val="24"/>
        </w:rPr>
        <w:t xml:space="preserve"> przez Zamawiającego informacje,</w:t>
      </w:r>
      <w:r w:rsidRPr="002B6FEB">
        <w:rPr>
          <w:rFonts w:ascii="Calibri" w:eastAsia="Calibri" w:hAnsi="Calibri" w:cs="Calibri"/>
          <w:bCs/>
          <w:sz w:val="24"/>
          <w:szCs w:val="24"/>
        </w:rPr>
        <w:t xml:space="preserve"> w których posiadanie Wykonawca wszedł realizując Przedmiot Umowy, stanowią informacje poufne.</w:t>
      </w:r>
    </w:p>
    <w:p w:rsidR="002B6FEB" w:rsidRPr="002B6FEB" w:rsidRDefault="002B6FEB" w:rsidP="006557CD">
      <w:pPr>
        <w:numPr>
          <w:ilvl w:val="0"/>
          <w:numId w:val="28"/>
        </w:numPr>
        <w:spacing w:after="0" w:line="240" w:lineRule="auto"/>
        <w:contextualSpacing/>
        <w:jc w:val="both"/>
        <w:rPr>
          <w:rFonts w:ascii="Calibri" w:eastAsia="Calibri" w:hAnsi="Calibri" w:cs="Calibri"/>
          <w:sz w:val="24"/>
          <w:szCs w:val="24"/>
        </w:rPr>
      </w:pPr>
      <w:r w:rsidRPr="002B6FEB">
        <w:rPr>
          <w:rFonts w:ascii="Calibri" w:eastAsia="Calibri" w:hAnsi="Calibri" w:cs="Calibri"/>
          <w:bCs/>
          <w:sz w:val="24"/>
          <w:szCs w:val="24"/>
        </w:rPr>
        <w:t xml:space="preserve">Informacjami poufnymi są również dane osobowe oraz wszelkie inne informacje dotyczące osób zatrudnianych przez Zamawiającego, które są znane </w:t>
      </w:r>
      <w:r w:rsidRPr="002B6FEB">
        <w:rPr>
          <w:rFonts w:ascii="Calibri" w:eastAsia="Calibri" w:hAnsi="Calibri" w:cs="Calibri"/>
          <w:sz w:val="24"/>
          <w:szCs w:val="24"/>
        </w:rPr>
        <w:t>Wykonawcy</w:t>
      </w:r>
      <w:r w:rsidRPr="002B6FEB">
        <w:rPr>
          <w:rFonts w:ascii="Calibri" w:eastAsia="Calibri" w:hAnsi="Calibri" w:cs="Calibri"/>
          <w:bCs/>
          <w:sz w:val="24"/>
          <w:szCs w:val="24"/>
        </w:rPr>
        <w:t xml:space="preserve"> lub do których </w:t>
      </w:r>
      <w:r w:rsidRPr="002B6FEB">
        <w:rPr>
          <w:rFonts w:ascii="Calibri" w:eastAsia="Calibri" w:hAnsi="Calibri" w:cs="Calibri"/>
          <w:sz w:val="24"/>
          <w:szCs w:val="24"/>
        </w:rPr>
        <w:t>Wykonawca</w:t>
      </w:r>
      <w:r w:rsidRPr="002B6FEB">
        <w:rPr>
          <w:rFonts w:ascii="Calibri" w:eastAsia="Calibri" w:hAnsi="Calibri" w:cs="Calibri"/>
          <w:bCs/>
          <w:sz w:val="24"/>
          <w:szCs w:val="24"/>
        </w:rPr>
        <w:t xml:space="preserve"> ma dostęp w związku z wykonywaniem niniejszej Umowy. </w:t>
      </w:r>
    </w:p>
    <w:p w:rsidR="002B6FEB" w:rsidRPr="002B6FEB" w:rsidRDefault="002B6FEB" w:rsidP="006557CD">
      <w:pPr>
        <w:numPr>
          <w:ilvl w:val="0"/>
          <w:numId w:val="28"/>
        </w:numPr>
        <w:spacing w:after="0" w:line="240" w:lineRule="auto"/>
        <w:contextualSpacing/>
        <w:jc w:val="both"/>
        <w:rPr>
          <w:rFonts w:ascii="Calibri" w:eastAsia="Calibri" w:hAnsi="Calibri" w:cs="Calibri"/>
          <w:sz w:val="24"/>
          <w:szCs w:val="24"/>
        </w:rPr>
      </w:pPr>
      <w:r w:rsidRPr="002B6FEB">
        <w:rPr>
          <w:rFonts w:ascii="Calibri" w:eastAsia="Calibri" w:hAnsi="Calibri" w:cs="Calibri"/>
          <w:bCs/>
          <w:sz w:val="24"/>
          <w:szCs w:val="24"/>
        </w:rPr>
        <w:t xml:space="preserve">W czasie trwania niniejszej umowy, a także po jej zakończeniu </w:t>
      </w:r>
      <w:r w:rsidRPr="002B6FEB">
        <w:rPr>
          <w:rFonts w:ascii="Calibri" w:eastAsia="Calibri" w:hAnsi="Calibri" w:cs="Calibri"/>
          <w:sz w:val="24"/>
          <w:szCs w:val="24"/>
        </w:rPr>
        <w:t>Wykonawca</w:t>
      </w:r>
      <w:r w:rsidRPr="002B6FEB">
        <w:rPr>
          <w:rFonts w:ascii="Calibri" w:eastAsia="Calibri" w:hAnsi="Calibri" w:cs="Calibri"/>
          <w:bCs/>
          <w:sz w:val="24"/>
          <w:szCs w:val="24"/>
        </w:rPr>
        <w:t xml:space="preserve"> zobowiązuje się zachować informacje, o których mowa w powyższych punktach w ścisłej tajemnicy, a w szczególności nie kopiować lub w jakikolwiek sposób powielać tych informacji lub nie </w:t>
      </w:r>
      <w:r w:rsidRPr="002B6FEB">
        <w:rPr>
          <w:rFonts w:ascii="Calibri" w:eastAsia="Calibri" w:hAnsi="Calibri" w:cs="Calibri"/>
          <w:bCs/>
          <w:sz w:val="24"/>
          <w:szCs w:val="24"/>
        </w:rPr>
        <w:lastRenderedPageBreak/>
        <w:t>zezwalać osobom trzecim na kopiowanie lub powielanie, z wyjątkiem użycia</w:t>
      </w:r>
      <w:r w:rsidRPr="002B6FEB">
        <w:rPr>
          <w:rFonts w:ascii="Calibri" w:eastAsia="Calibri" w:hAnsi="Calibri" w:cs="Calibri"/>
          <w:bCs/>
          <w:iCs/>
          <w:sz w:val="24"/>
          <w:szCs w:val="24"/>
        </w:rPr>
        <w:t xml:space="preserve"> zgodnego z interesem Zamawiającego i niezbędnym w celu prawidłowego wykonania przedmiotu niniejszej Umowy.</w:t>
      </w:r>
    </w:p>
    <w:p w:rsidR="002B6FEB" w:rsidRPr="002B6FEB" w:rsidRDefault="002B6FEB" w:rsidP="006557CD">
      <w:pPr>
        <w:numPr>
          <w:ilvl w:val="0"/>
          <w:numId w:val="28"/>
        </w:numPr>
        <w:spacing w:after="0" w:line="240" w:lineRule="auto"/>
        <w:contextualSpacing/>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Powyższego zobowiązania nie narusza ujawnienie i użycie informacji: </w:t>
      </w:r>
    </w:p>
    <w:p w:rsidR="002B6FEB" w:rsidRPr="002B6FEB" w:rsidRDefault="002B6FEB" w:rsidP="002B6FEB">
      <w:pPr>
        <w:spacing w:after="0" w:line="240" w:lineRule="auto"/>
        <w:ind w:left="397"/>
        <w:contextualSpacing/>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1) dostępnych publicznie; </w:t>
      </w:r>
    </w:p>
    <w:p w:rsidR="002B6FEB" w:rsidRPr="002B6FEB" w:rsidRDefault="002B6FEB" w:rsidP="002B6FEB">
      <w:pPr>
        <w:spacing w:after="0" w:line="240" w:lineRule="auto"/>
        <w:ind w:left="397"/>
        <w:contextualSpacing/>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2) uzyskanych niezależnie z innych źródeł; </w:t>
      </w:r>
    </w:p>
    <w:p w:rsidR="002B6FEB" w:rsidRPr="002B6FEB" w:rsidRDefault="002B6FEB" w:rsidP="002B6FEB">
      <w:pPr>
        <w:spacing w:after="0" w:line="240" w:lineRule="auto"/>
        <w:ind w:left="397"/>
        <w:contextualSpacing/>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3) co do których uzyskano pisemną zgodę na ich ujawnienie; </w:t>
      </w:r>
    </w:p>
    <w:p w:rsidR="002B6FEB" w:rsidRPr="002B6FEB" w:rsidRDefault="002B6FEB" w:rsidP="002B6FEB">
      <w:pPr>
        <w:spacing w:after="0" w:line="240" w:lineRule="auto"/>
        <w:ind w:left="397"/>
        <w:contextualSpacing/>
        <w:rPr>
          <w:rFonts w:ascii="Calibri" w:eastAsia="Times New Roman" w:hAnsi="Calibri" w:cs="Calibri"/>
          <w:sz w:val="24"/>
          <w:szCs w:val="24"/>
          <w:lang w:eastAsia="pl-PL"/>
        </w:rPr>
      </w:pPr>
      <w:r w:rsidRPr="002B6FEB">
        <w:rPr>
          <w:rFonts w:ascii="Calibri" w:eastAsia="Times New Roman" w:hAnsi="Calibri" w:cs="Calibri"/>
          <w:sz w:val="24"/>
          <w:szCs w:val="24"/>
          <w:lang w:eastAsia="pl-PL"/>
        </w:rPr>
        <w:t xml:space="preserve">4) których ujawnienie może być wymagane na podstawie odrębnych przepisów prawa. </w:t>
      </w:r>
    </w:p>
    <w:p w:rsidR="002B6FEB" w:rsidRPr="002B6FEB" w:rsidRDefault="002B6FEB" w:rsidP="002B6FEB">
      <w:pPr>
        <w:spacing w:after="0" w:line="240" w:lineRule="auto"/>
        <w:rPr>
          <w:rFonts w:ascii="Calibri" w:eastAsia="Calibri" w:hAnsi="Calibri" w:cs="Calibri"/>
          <w:sz w:val="24"/>
          <w:szCs w:val="24"/>
        </w:rPr>
      </w:pPr>
    </w:p>
    <w:p w:rsidR="002B6FEB" w:rsidRPr="002B6FEB" w:rsidRDefault="002B6FEB" w:rsidP="002B6FEB">
      <w:pPr>
        <w:spacing w:after="0" w:line="240" w:lineRule="auto"/>
        <w:jc w:val="center"/>
        <w:rPr>
          <w:rFonts w:ascii="Calibri" w:eastAsia="Calibri" w:hAnsi="Calibri" w:cs="Calibri"/>
          <w:b/>
          <w:sz w:val="24"/>
          <w:szCs w:val="24"/>
        </w:rPr>
      </w:pPr>
      <w:r w:rsidRPr="002B6FEB">
        <w:rPr>
          <w:rFonts w:ascii="Calibri" w:eastAsia="Calibri" w:hAnsi="Calibri" w:cs="Calibri"/>
          <w:b/>
          <w:sz w:val="24"/>
          <w:szCs w:val="24"/>
        </w:rPr>
        <w:t>§ 9 [Prawa majątkowe autorskie]</w:t>
      </w:r>
    </w:p>
    <w:p w:rsidR="002B6FEB" w:rsidRDefault="002B6FEB" w:rsidP="006557CD">
      <w:pPr>
        <w:numPr>
          <w:ilvl w:val="0"/>
          <w:numId w:val="31"/>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Z momentem zapłaty całości wynagrodzenia o którym mowa w § 6 ust. 1 niniejszej Umowy, w ramach powyższego wynagrodzenia, Wykonawca przenosi na Zamawiającego autorskie prawa majątkowe do przedmiotu niniejszej Umowy, bez ograniczenia terytorium, czasu i liczby egzemplarzy a Zamawiający nabywa autorskie prawa majątkowe do przedmiotu niniejszej Umowy z prawem wykonywania i zezwalania na wykonywanie zależnych praw autorskich - bez obowiązku składania w tym zakresie dodatkowego oświadczenia</w:t>
      </w:r>
      <w:r w:rsidR="00DD1D81">
        <w:rPr>
          <w:rFonts w:ascii="Calibri" w:eastAsia="Calibri" w:hAnsi="Calibri" w:cs="Calibri"/>
          <w:sz w:val="24"/>
          <w:szCs w:val="24"/>
        </w:rPr>
        <w:t>, w zakresie wszelkich utworów</w:t>
      </w:r>
      <w:r w:rsidR="008C186E">
        <w:rPr>
          <w:rFonts w:ascii="Calibri" w:eastAsia="Calibri" w:hAnsi="Calibri" w:cs="Calibri"/>
          <w:sz w:val="24"/>
          <w:szCs w:val="24"/>
        </w:rPr>
        <w:t>, dzieł</w:t>
      </w:r>
      <w:r w:rsidR="00DD1D81">
        <w:rPr>
          <w:rFonts w:ascii="Calibri" w:eastAsia="Calibri" w:hAnsi="Calibri" w:cs="Calibri"/>
          <w:sz w:val="24"/>
          <w:szCs w:val="24"/>
        </w:rPr>
        <w:t xml:space="preserve"> powstałych w związku z przeprowadzeniem audytu wzorniczego i opracowanie strategii wzorniczej</w:t>
      </w:r>
      <w:r w:rsidRPr="002B6FEB">
        <w:rPr>
          <w:rFonts w:ascii="Calibri" w:eastAsia="Calibri" w:hAnsi="Calibri" w:cs="Calibri"/>
          <w:sz w:val="24"/>
          <w:szCs w:val="24"/>
        </w:rPr>
        <w:t>.</w:t>
      </w:r>
    </w:p>
    <w:p w:rsidR="0018680A" w:rsidRDefault="0018680A" w:rsidP="006557CD">
      <w:pPr>
        <w:numPr>
          <w:ilvl w:val="0"/>
          <w:numId w:val="31"/>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Zamawiający uprawniony będzie do swobodnego wykorzystywania ww. utworów, w tym wyników Audytu Wzorniczego i Strategii Wzorniczej w działalności Zamawiającego. Zamawiający będzie w szczególności używał i korzystał z utworów samodzielnie lub przy pomocy osób trzecich, na własny użytek, lub użytek jednostek powiązanych, w celu prawidłowego zrealizowania zobowiązań wynikających z umów, jakie Zamawiający zawarł lub zamierza zawrzeć z PARP w celu uzyskania dofinansowania. </w:t>
      </w:r>
    </w:p>
    <w:p w:rsidR="0018680A" w:rsidRPr="002B6FEB" w:rsidRDefault="0018680A" w:rsidP="006557CD">
      <w:pPr>
        <w:numPr>
          <w:ilvl w:val="0"/>
          <w:numId w:val="31"/>
        </w:numPr>
        <w:spacing w:after="0" w:line="240" w:lineRule="auto"/>
        <w:contextualSpacing/>
        <w:jc w:val="both"/>
        <w:rPr>
          <w:rFonts w:ascii="Calibri" w:eastAsia="Calibri" w:hAnsi="Calibri" w:cs="Calibri"/>
          <w:sz w:val="24"/>
          <w:szCs w:val="24"/>
        </w:rPr>
      </w:pPr>
      <w:r>
        <w:rPr>
          <w:rFonts w:ascii="Calibri" w:eastAsia="Calibri" w:hAnsi="Calibri" w:cs="Calibri"/>
          <w:sz w:val="24"/>
          <w:szCs w:val="24"/>
        </w:rPr>
        <w:t xml:space="preserve">Wykonawca udziela Zamawiającemu zgody na dokonywanie wszelkich zmian, przeróbek, adaptacji lub modyfikacji Przedmiotu Umowy, a także na korzystanie z nich w dowolnym zakresie. </w:t>
      </w:r>
      <w:bookmarkStart w:id="0" w:name="_GoBack"/>
      <w:bookmarkEnd w:id="0"/>
    </w:p>
    <w:p w:rsidR="002B6FEB" w:rsidRPr="002B6FEB" w:rsidRDefault="002B6FEB" w:rsidP="002B6FEB">
      <w:pPr>
        <w:spacing w:after="0" w:line="240" w:lineRule="auto"/>
        <w:jc w:val="center"/>
        <w:rPr>
          <w:rFonts w:ascii="Calibri" w:eastAsia="Calibri" w:hAnsi="Calibri" w:cs="Calibri"/>
          <w:sz w:val="24"/>
          <w:szCs w:val="24"/>
        </w:rPr>
      </w:pPr>
    </w:p>
    <w:p w:rsidR="002B6FEB" w:rsidRPr="002B6FEB" w:rsidRDefault="002B6FEB" w:rsidP="002B6FEB">
      <w:pPr>
        <w:spacing w:after="0" w:line="240" w:lineRule="auto"/>
        <w:ind w:left="47"/>
        <w:jc w:val="center"/>
        <w:rPr>
          <w:rFonts w:ascii="Calibri" w:eastAsia="Calibri" w:hAnsi="Calibri" w:cs="Calibri"/>
          <w:b/>
          <w:sz w:val="24"/>
          <w:szCs w:val="24"/>
        </w:rPr>
      </w:pPr>
      <w:r w:rsidRPr="002B6FEB">
        <w:rPr>
          <w:rFonts w:ascii="Calibri" w:eastAsia="Calibri" w:hAnsi="Calibri" w:cs="Calibri"/>
          <w:b/>
          <w:sz w:val="24"/>
          <w:szCs w:val="24"/>
        </w:rPr>
        <w:t>§ 10 [Osoby wyznaczone do współpracy]</w:t>
      </w:r>
    </w:p>
    <w:p w:rsidR="002B6FEB" w:rsidRPr="002B6FEB" w:rsidRDefault="002B6FEB" w:rsidP="006557CD">
      <w:pPr>
        <w:numPr>
          <w:ilvl w:val="0"/>
          <w:numId w:val="31"/>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Osobami do kontaktu w sprawie realizacji Przedmiotu umowy są:</w:t>
      </w:r>
    </w:p>
    <w:p w:rsidR="002B6FEB" w:rsidRPr="002B6FEB" w:rsidRDefault="002B6FEB" w:rsidP="006557CD">
      <w:pPr>
        <w:numPr>
          <w:ilvl w:val="0"/>
          <w:numId w:val="37"/>
        </w:numPr>
        <w:spacing w:after="0" w:line="240" w:lineRule="auto"/>
        <w:ind w:left="859"/>
        <w:contextualSpacing/>
        <w:jc w:val="both"/>
        <w:rPr>
          <w:rFonts w:ascii="Calibri" w:eastAsia="Calibri" w:hAnsi="Calibri" w:cs="Calibri"/>
          <w:sz w:val="24"/>
          <w:szCs w:val="24"/>
        </w:rPr>
      </w:pPr>
      <w:r w:rsidRPr="002B6FEB">
        <w:rPr>
          <w:rFonts w:ascii="Calibri" w:eastAsia="Calibri" w:hAnsi="Calibri" w:cs="Calibri"/>
          <w:sz w:val="24"/>
          <w:szCs w:val="24"/>
        </w:rPr>
        <w:t>Ze strony Zamawiającego:</w:t>
      </w:r>
    </w:p>
    <w:p w:rsidR="002B6FEB" w:rsidRPr="002B6FEB" w:rsidRDefault="002B6FEB" w:rsidP="006557CD">
      <w:pPr>
        <w:numPr>
          <w:ilvl w:val="0"/>
          <w:numId w:val="26"/>
        </w:numPr>
        <w:spacing w:after="0" w:line="240" w:lineRule="auto"/>
        <w:ind w:right="284"/>
        <w:jc w:val="both"/>
        <w:rPr>
          <w:rFonts w:ascii="Calibri" w:eastAsia="Calibri" w:hAnsi="Calibri" w:cs="Calibri"/>
          <w:sz w:val="24"/>
          <w:szCs w:val="24"/>
          <w:lang w:val="it-IT"/>
        </w:rPr>
      </w:pPr>
      <w:r w:rsidRPr="002B6FEB">
        <w:rPr>
          <w:rFonts w:ascii="Calibri" w:eastAsia="Calibri" w:hAnsi="Calibri" w:cs="Calibri"/>
          <w:sz w:val="24"/>
          <w:szCs w:val="24"/>
          <w:lang w:val="it-IT"/>
        </w:rPr>
        <w:t xml:space="preserve">Artur Żebrowski, </w:t>
      </w:r>
      <w:r w:rsidRPr="002B6FEB">
        <w:rPr>
          <w:rFonts w:ascii="Calibri" w:eastAsia="Calibri" w:hAnsi="Calibri" w:cs="Calibri"/>
          <w:b/>
          <w:sz w:val="24"/>
          <w:szCs w:val="24"/>
          <w:lang w:val="it-IT"/>
        </w:rPr>
        <w:t>email:</w:t>
      </w:r>
      <w:r w:rsidRPr="002B6FEB">
        <w:rPr>
          <w:rFonts w:ascii="Calibri" w:eastAsia="Calibri" w:hAnsi="Calibri" w:cs="Calibri"/>
          <w:sz w:val="24"/>
          <w:szCs w:val="24"/>
        </w:rPr>
        <w:t xml:space="preserve"> artur@met-baj.com.pl </w:t>
      </w:r>
      <w:r w:rsidRPr="002B6FEB">
        <w:rPr>
          <w:rFonts w:ascii="Calibri" w:eastAsia="Calibri" w:hAnsi="Calibri" w:cs="Calibri"/>
          <w:b/>
          <w:sz w:val="24"/>
          <w:szCs w:val="24"/>
          <w:lang w:val="it-IT"/>
        </w:rPr>
        <w:t>tel.</w:t>
      </w:r>
      <w:r w:rsidRPr="002B6FEB">
        <w:rPr>
          <w:rFonts w:ascii="Calibri" w:eastAsia="Calibri" w:hAnsi="Calibri" w:cs="Calibri"/>
          <w:sz w:val="24"/>
          <w:szCs w:val="24"/>
          <w:lang w:val="it-IT"/>
        </w:rPr>
        <w:t xml:space="preserve"> +48 502-687-740</w:t>
      </w:r>
    </w:p>
    <w:p w:rsidR="002B6FEB" w:rsidRPr="002B6FEB" w:rsidRDefault="002B6FEB" w:rsidP="006557CD">
      <w:pPr>
        <w:numPr>
          <w:ilvl w:val="0"/>
          <w:numId w:val="37"/>
        </w:numPr>
        <w:spacing w:after="0" w:line="240" w:lineRule="auto"/>
        <w:ind w:left="859"/>
        <w:contextualSpacing/>
        <w:jc w:val="both"/>
        <w:rPr>
          <w:rFonts w:ascii="Calibri" w:eastAsia="Calibri" w:hAnsi="Calibri" w:cs="Calibri"/>
          <w:sz w:val="24"/>
          <w:szCs w:val="24"/>
        </w:rPr>
      </w:pPr>
      <w:r w:rsidRPr="002B6FEB">
        <w:rPr>
          <w:rFonts w:ascii="Calibri" w:eastAsia="Calibri" w:hAnsi="Calibri" w:cs="Calibri"/>
          <w:sz w:val="24"/>
          <w:szCs w:val="24"/>
        </w:rPr>
        <w:t>Ze strony Wykonawcy:</w:t>
      </w:r>
    </w:p>
    <w:p w:rsidR="002B6FEB" w:rsidRPr="002B6FEB" w:rsidRDefault="002B6FEB" w:rsidP="006557CD">
      <w:pPr>
        <w:numPr>
          <w:ilvl w:val="0"/>
          <w:numId w:val="25"/>
        </w:numPr>
        <w:spacing w:after="0" w:line="240" w:lineRule="auto"/>
        <w:ind w:left="848"/>
        <w:contextualSpacing/>
        <w:jc w:val="both"/>
        <w:rPr>
          <w:rFonts w:ascii="Calibri" w:eastAsia="Calibri" w:hAnsi="Calibri" w:cs="Calibri"/>
          <w:sz w:val="24"/>
          <w:szCs w:val="24"/>
        </w:rPr>
      </w:pPr>
      <w:r w:rsidRPr="002B6FEB">
        <w:rPr>
          <w:rFonts w:ascii="Calibri" w:eastAsia="Calibri" w:hAnsi="Calibri" w:cs="Calibri"/>
          <w:sz w:val="24"/>
          <w:szCs w:val="24"/>
        </w:rPr>
        <w:t>…………………,</w:t>
      </w:r>
      <w:r w:rsidRPr="002B6FEB">
        <w:rPr>
          <w:rFonts w:ascii="Calibri" w:eastAsia="Calibri" w:hAnsi="Calibri" w:cs="Calibri"/>
          <w:sz w:val="24"/>
          <w:szCs w:val="24"/>
          <w:lang w:val="it-IT"/>
        </w:rPr>
        <w:t xml:space="preserve"> </w:t>
      </w:r>
      <w:r w:rsidRPr="002B6FEB">
        <w:rPr>
          <w:rFonts w:ascii="Calibri" w:eastAsia="Calibri" w:hAnsi="Calibri" w:cs="Calibri"/>
          <w:b/>
          <w:sz w:val="24"/>
          <w:szCs w:val="24"/>
          <w:lang w:val="it-IT"/>
        </w:rPr>
        <w:t>email:</w:t>
      </w:r>
      <w:r w:rsidRPr="002B6FEB">
        <w:rPr>
          <w:rFonts w:ascii="Calibri" w:eastAsia="Calibri" w:hAnsi="Calibri" w:cs="Calibri"/>
          <w:sz w:val="24"/>
          <w:szCs w:val="24"/>
        </w:rPr>
        <w:t xml:space="preserve"> ...................................... </w:t>
      </w:r>
      <w:r w:rsidRPr="002B6FEB">
        <w:rPr>
          <w:rFonts w:ascii="Calibri" w:eastAsia="Calibri" w:hAnsi="Calibri" w:cs="Calibri"/>
          <w:b/>
          <w:sz w:val="24"/>
          <w:szCs w:val="24"/>
          <w:lang w:val="it-IT"/>
        </w:rPr>
        <w:t>tel.</w:t>
      </w:r>
      <w:r w:rsidRPr="002B6FEB">
        <w:rPr>
          <w:rFonts w:ascii="Calibri" w:eastAsia="Calibri" w:hAnsi="Calibri" w:cs="Calibri"/>
          <w:sz w:val="24"/>
          <w:szCs w:val="24"/>
          <w:lang w:val="it-IT"/>
        </w:rPr>
        <w:t xml:space="preserve"> ......................</w:t>
      </w:r>
    </w:p>
    <w:p w:rsidR="002B6FEB" w:rsidRPr="002B6FEB" w:rsidRDefault="002B6FEB" w:rsidP="006557CD">
      <w:pPr>
        <w:numPr>
          <w:ilvl w:val="0"/>
          <w:numId w:val="31"/>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Zmiana osób o których mowa w ust. 1 nie stanowi zmiany niniejszej Umowy i wymaga poinformowania o tym fakcie drugiej Strony</w:t>
      </w:r>
    </w:p>
    <w:p w:rsidR="002B6FEB" w:rsidRPr="002B6FEB" w:rsidRDefault="002B6FEB" w:rsidP="002B6FEB">
      <w:pPr>
        <w:widowControl w:val="0"/>
        <w:suppressAutoHyphens/>
        <w:spacing w:after="0" w:line="240" w:lineRule="auto"/>
        <w:ind w:left="643"/>
        <w:contextualSpacing/>
        <w:jc w:val="both"/>
        <w:rPr>
          <w:rFonts w:ascii="Calibri" w:eastAsia="Calibri" w:hAnsi="Calibri" w:cs="Calibri"/>
          <w:sz w:val="24"/>
          <w:szCs w:val="24"/>
        </w:rPr>
      </w:pPr>
    </w:p>
    <w:p w:rsidR="002B6FEB" w:rsidRPr="002B6FEB" w:rsidRDefault="002B6FEB" w:rsidP="002B6FEB">
      <w:pPr>
        <w:spacing w:after="0" w:line="240" w:lineRule="auto"/>
        <w:ind w:left="47"/>
        <w:jc w:val="center"/>
        <w:rPr>
          <w:rFonts w:ascii="Calibri" w:eastAsia="Calibri" w:hAnsi="Calibri" w:cs="Calibri"/>
          <w:b/>
          <w:sz w:val="24"/>
          <w:szCs w:val="24"/>
        </w:rPr>
      </w:pPr>
      <w:r w:rsidRPr="002B6FEB">
        <w:rPr>
          <w:rFonts w:ascii="Calibri" w:eastAsia="Calibri" w:hAnsi="Calibri" w:cs="Calibri"/>
          <w:b/>
          <w:sz w:val="24"/>
          <w:szCs w:val="24"/>
        </w:rPr>
        <w:t>§ 11 [Obowiązywanie umowy]</w:t>
      </w:r>
    </w:p>
    <w:p w:rsidR="002B6FEB" w:rsidRPr="002B6FEB" w:rsidRDefault="002B6FEB" w:rsidP="006557CD">
      <w:pPr>
        <w:numPr>
          <w:ilvl w:val="0"/>
          <w:numId w:val="36"/>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Niniejsza umowa ma charakter warunkowy a jej moment obowiązywania (z zastrzeżeniem ust. 2) nastąpi w dniu ziszczenia się warunku tj. </w:t>
      </w:r>
      <w:r w:rsidRPr="002B6FEB">
        <w:rPr>
          <w:rFonts w:ascii="Calibri" w:eastAsia="Times New Roman" w:hAnsi="Calibri" w:cs="Calibri"/>
          <w:sz w:val="24"/>
          <w:szCs w:val="24"/>
          <w:lang w:eastAsia="pl-PL"/>
        </w:rPr>
        <w:t>otrzymania informacji od Zamawiającego o podpisaniu umowy z PARP na realizację projektu "Wzrost konkurencyjności Firmy MET-BAJ SPÓŁKA JAWNA A.B. ŻEBRAKOWSCY, poprzez zwiększenie potencjału w zakresie zarządzania wzornictwem” etap I w ramach Działania 1.4 „Wzór na konkurencję", I Osi Priorytetowej: „Przedsiębiorcza Polska Wschodnia", Programu Operacyjnego Polska Wschodnia 2014 – 2020.</w:t>
      </w:r>
    </w:p>
    <w:p w:rsidR="002B6FEB" w:rsidRPr="002B6FEB" w:rsidRDefault="002B6FEB" w:rsidP="006557CD">
      <w:pPr>
        <w:numPr>
          <w:ilvl w:val="0"/>
          <w:numId w:val="36"/>
        </w:numPr>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Po ziszczenia się warunku o którym mowa w ust. 1, Wykonawcy przysługuje prawo do odstąpienia od niniejszej Umowy, w ciągu  30 dni od dnia wysłania do Zamawiającego </w:t>
      </w:r>
      <w:r w:rsidRPr="002B6FEB">
        <w:rPr>
          <w:rFonts w:ascii="Calibri" w:eastAsia="Calibri" w:hAnsi="Calibri" w:cs="Calibri"/>
          <w:sz w:val="24"/>
          <w:szCs w:val="24"/>
        </w:rPr>
        <w:lastRenderedPageBreak/>
        <w:t>wezwania do zapłaty, jeśli Zamawiający pozostaje w opóźnieniu w zapłacie w całości lub w części zaliczki, o której mowa w § 6 ust. 4 niniejszej Umowy.</w:t>
      </w:r>
    </w:p>
    <w:p w:rsidR="002B6FEB" w:rsidRPr="002B6FEB" w:rsidRDefault="002B6FEB" w:rsidP="002B6FEB">
      <w:pPr>
        <w:widowControl w:val="0"/>
        <w:suppressAutoHyphens/>
        <w:spacing w:after="0" w:line="240" w:lineRule="auto"/>
        <w:ind w:left="643"/>
        <w:contextualSpacing/>
        <w:jc w:val="both"/>
        <w:rPr>
          <w:rFonts w:ascii="Calibri" w:eastAsia="Calibri" w:hAnsi="Calibri" w:cs="Calibri"/>
          <w:sz w:val="24"/>
          <w:szCs w:val="24"/>
        </w:rPr>
      </w:pPr>
    </w:p>
    <w:p w:rsidR="002B6FEB" w:rsidRPr="002B6FEB" w:rsidRDefault="002B6FEB" w:rsidP="002B6FEB">
      <w:pPr>
        <w:spacing w:after="0" w:line="240" w:lineRule="auto"/>
        <w:ind w:left="47"/>
        <w:jc w:val="center"/>
        <w:rPr>
          <w:rFonts w:ascii="Calibri" w:eastAsia="Calibri" w:hAnsi="Calibri" w:cs="Calibri"/>
          <w:b/>
          <w:sz w:val="24"/>
          <w:szCs w:val="24"/>
        </w:rPr>
      </w:pPr>
      <w:r w:rsidRPr="002B6FEB">
        <w:rPr>
          <w:rFonts w:ascii="Calibri" w:eastAsia="Calibri" w:hAnsi="Calibri" w:cs="Calibri"/>
          <w:b/>
          <w:sz w:val="24"/>
          <w:szCs w:val="24"/>
        </w:rPr>
        <w:t>§ 12 [Postanowienia końcowe]</w:t>
      </w:r>
    </w:p>
    <w:p w:rsidR="002B6FEB" w:rsidRPr="002B6FEB" w:rsidRDefault="002B6FEB" w:rsidP="006557CD">
      <w:pPr>
        <w:widowControl w:val="0"/>
        <w:numPr>
          <w:ilvl w:val="0"/>
          <w:numId w:val="33"/>
        </w:numPr>
        <w:suppressAutoHyphens/>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Zmiany i uzupełnienia niniejszej umowy, wymagają formy pisemnej pod rygorem nieważności. </w:t>
      </w:r>
    </w:p>
    <w:p w:rsidR="002B6FEB" w:rsidRPr="002B6FEB" w:rsidRDefault="002B6FEB" w:rsidP="006557CD">
      <w:pPr>
        <w:widowControl w:val="0"/>
        <w:numPr>
          <w:ilvl w:val="0"/>
          <w:numId w:val="33"/>
        </w:numPr>
        <w:suppressAutoHyphens/>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 xml:space="preserve">Spory mogące wyniknąć w związku z wykonywaniem niniejszej Umowy, których </w:t>
      </w:r>
      <w:r w:rsidRPr="002B6FEB">
        <w:rPr>
          <w:rFonts w:ascii="Calibri" w:eastAsia="Calibri" w:hAnsi="Calibri" w:cs="Calibri"/>
          <w:sz w:val="24"/>
          <w:szCs w:val="24"/>
        </w:rPr>
        <w:br/>
        <w:t>nie da się rozstrzygnąć polubownie, Strony poddają pod rozstrzygnięcie przez sąd właściwy miejscowo dla siedziby Wykonawcy.</w:t>
      </w:r>
    </w:p>
    <w:p w:rsidR="002B6FEB" w:rsidRPr="002B6FEB" w:rsidRDefault="002B6FEB" w:rsidP="006557CD">
      <w:pPr>
        <w:widowControl w:val="0"/>
        <w:numPr>
          <w:ilvl w:val="0"/>
          <w:numId w:val="33"/>
        </w:numPr>
        <w:suppressAutoHyphens/>
        <w:spacing w:after="0" w:line="240" w:lineRule="auto"/>
        <w:contextualSpacing/>
        <w:jc w:val="both"/>
        <w:rPr>
          <w:rFonts w:ascii="Calibri" w:eastAsia="Calibri" w:hAnsi="Calibri" w:cs="Calibri"/>
          <w:sz w:val="24"/>
          <w:szCs w:val="24"/>
        </w:rPr>
      </w:pPr>
      <w:r w:rsidRPr="002B6FEB">
        <w:rPr>
          <w:rFonts w:ascii="Calibri" w:eastAsia="Calibri" w:hAnsi="Calibri" w:cs="Calibri"/>
          <w:sz w:val="24"/>
          <w:szCs w:val="24"/>
        </w:rPr>
        <w:t>Umowa niniejsza sporządzona została w trzech jednobrzmiących egzemplarzach; w dwóch egzemplarzach dla Zamawiającego i jednym dla Zamawiającego.</w:t>
      </w:r>
    </w:p>
    <w:p w:rsidR="002B6FEB" w:rsidRPr="002B6FEB" w:rsidRDefault="002B6FEB"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both"/>
        <w:rPr>
          <w:rFonts w:ascii="Calibri" w:eastAsia="Calibri" w:hAnsi="Calibri" w:cs="Calibri"/>
          <w:sz w:val="24"/>
          <w:szCs w:val="24"/>
        </w:rPr>
      </w:pPr>
    </w:p>
    <w:p w:rsidR="002B6FEB" w:rsidRPr="002B6FEB" w:rsidRDefault="002B6FEB" w:rsidP="002B6FEB">
      <w:pPr>
        <w:spacing w:after="0" w:line="240" w:lineRule="auto"/>
        <w:jc w:val="both"/>
        <w:rPr>
          <w:rFonts w:ascii="Calibri" w:eastAsia="Calibri" w:hAnsi="Calibri" w:cs="Calibri"/>
          <w:sz w:val="24"/>
          <w:szCs w:val="24"/>
        </w:rPr>
      </w:pPr>
      <w:r w:rsidRPr="002B6FEB">
        <w:rPr>
          <w:rFonts w:ascii="Calibri" w:eastAsia="Calibri" w:hAnsi="Calibri" w:cs="Calibri"/>
          <w:sz w:val="24"/>
          <w:szCs w:val="24"/>
        </w:rPr>
        <w:t xml:space="preserve">         ……………………………………………..                                        …………………………………………..</w:t>
      </w:r>
    </w:p>
    <w:p w:rsidR="002B6FEB" w:rsidRPr="002B6FEB" w:rsidRDefault="002B6FEB" w:rsidP="002B6FEB">
      <w:pPr>
        <w:spacing w:after="0" w:line="240" w:lineRule="auto"/>
        <w:jc w:val="center"/>
        <w:rPr>
          <w:rFonts w:ascii="Calibri" w:eastAsia="Calibri" w:hAnsi="Calibri" w:cs="Calibri"/>
          <w:sz w:val="24"/>
          <w:szCs w:val="24"/>
        </w:rPr>
      </w:pPr>
      <w:r w:rsidRPr="002B6FEB">
        <w:rPr>
          <w:rFonts w:ascii="Calibri" w:eastAsia="Calibri" w:hAnsi="Calibri" w:cs="Calibri"/>
          <w:sz w:val="24"/>
          <w:szCs w:val="24"/>
        </w:rPr>
        <w:t>[ZAMAWIAJĄCY]</w:t>
      </w:r>
      <w:r w:rsidRPr="002B6FEB">
        <w:rPr>
          <w:rFonts w:ascii="Calibri" w:eastAsia="Calibri" w:hAnsi="Calibri" w:cs="Calibri"/>
          <w:sz w:val="24"/>
          <w:szCs w:val="24"/>
        </w:rPr>
        <w:tab/>
      </w:r>
      <w:r w:rsidRPr="002B6FEB">
        <w:rPr>
          <w:rFonts w:ascii="Calibri" w:eastAsia="Calibri" w:hAnsi="Calibri" w:cs="Calibri"/>
          <w:sz w:val="24"/>
          <w:szCs w:val="24"/>
        </w:rPr>
        <w:tab/>
      </w:r>
      <w:r w:rsidRPr="002B6FEB">
        <w:rPr>
          <w:rFonts w:ascii="Calibri" w:eastAsia="Calibri" w:hAnsi="Calibri" w:cs="Calibri"/>
          <w:sz w:val="24"/>
          <w:szCs w:val="24"/>
        </w:rPr>
        <w:tab/>
        <w:t xml:space="preserve">       </w:t>
      </w:r>
      <w:r w:rsidRPr="002B6FEB">
        <w:rPr>
          <w:rFonts w:ascii="Calibri" w:eastAsia="Calibri" w:hAnsi="Calibri" w:cs="Calibri"/>
          <w:sz w:val="24"/>
          <w:szCs w:val="24"/>
        </w:rPr>
        <w:tab/>
        <w:t xml:space="preserve">           </w:t>
      </w:r>
      <w:r w:rsidRPr="002B6FEB">
        <w:rPr>
          <w:rFonts w:ascii="Calibri" w:eastAsia="Calibri" w:hAnsi="Calibri" w:cs="Calibri"/>
          <w:sz w:val="24"/>
          <w:szCs w:val="24"/>
        </w:rPr>
        <w:tab/>
        <w:t xml:space="preserve">  [WYKONAWCA]</w:t>
      </w:r>
    </w:p>
    <w:p w:rsidR="002B6FEB" w:rsidRPr="00FC48DA" w:rsidRDefault="002B6FEB" w:rsidP="00CD29C3">
      <w:pPr>
        <w:rPr>
          <w:rFonts w:asciiTheme="majorHAnsi" w:hAnsiTheme="majorHAnsi"/>
        </w:rPr>
      </w:pPr>
    </w:p>
    <w:sectPr w:rsidR="002B6FEB" w:rsidRPr="00FC48DA" w:rsidSect="00DC6A53">
      <w:pgSz w:w="11906" w:h="16838"/>
      <w:pgMar w:top="1389" w:right="1417" w:bottom="108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E6" w:rsidRDefault="00993EE6" w:rsidP="002324F3">
      <w:pPr>
        <w:spacing w:after="0" w:line="240" w:lineRule="auto"/>
      </w:pPr>
      <w:r>
        <w:separator/>
      </w:r>
    </w:p>
  </w:endnote>
  <w:endnote w:type="continuationSeparator" w:id="0">
    <w:p w:rsidR="00993EE6" w:rsidRDefault="00993EE6" w:rsidP="00232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Light">
    <w:altName w:val="Calibri"/>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74" w:rsidRDefault="00744E74" w:rsidP="00744E74">
    <w:pPr>
      <w:pStyle w:val="Stopka"/>
      <w:jc w:val="center"/>
    </w:pPr>
    <w:r>
      <w:rPr>
        <w:noProof/>
        <w:lang w:eastAsia="pl-PL"/>
      </w:rPr>
      <w:drawing>
        <wp:inline distT="0" distB="0" distL="0" distR="0">
          <wp:extent cx="1056643" cy="247650"/>
          <wp:effectExtent l="19050" t="0" r="0" b="0"/>
          <wp:docPr id="4" name="Obraz 4" descr="metba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baj-logo"/>
                  <pic:cNvPicPr>
                    <a:picLocks noChangeAspect="1" noChangeArrowheads="1"/>
                  </pic:cNvPicPr>
                </pic:nvPicPr>
                <pic:blipFill>
                  <a:blip r:embed="rId1"/>
                  <a:srcRect/>
                  <a:stretch>
                    <a:fillRect/>
                  </a:stretch>
                </pic:blipFill>
                <pic:spPr bwMode="auto">
                  <a:xfrm>
                    <a:off x="0" y="0"/>
                    <a:ext cx="1060828" cy="24863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E6" w:rsidRDefault="00993EE6" w:rsidP="002324F3">
      <w:pPr>
        <w:spacing w:after="0" w:line="240" w:lineRule="auto"/>
      </w:pPr>
      <w:r>
        <w:separator/>
      </w:r>
    </w:p>
  </w:footnote>
  <w:footnote w:type="continuationSeparator" w:id="0">
    <w:p w:rsidR="00993EE6" w:rsidRDefault="00993EE6" w:rsidP="00232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74" w:rsidRDefault="00744E74" w:rsidP="00744E74">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3"/>
    <w:lvl w:ilvl="0">
      <w:start w:val="1"/>
      <w:numFmt w:val="decimal"/>
      <w:lvlText w:val="%1."/>
      <w:lvlJc w:val="left"/>
      <w:pPr>
        <w:tabs>
          <w:tab w:val="num" w:pos="0"/>
        </w:tabs>
        <w:ind w:left="360" w:hanging="360"/>
      </w:pPr>
      <w:rPr>
        <w:rFonts w:ascii="Calibri" w:hAnsi="Calibri" w:cs="Calibri" w:hint="default"/>
        <w:b/>
      </w:rPr>
    </w:lvl>
  </w:abstractNum>
  <w:abstractNum w:abstractNumId="1">
    <w:nsid w:val="00000003"/>
    <w:multiLevelType w:val="singleLevel"/>
    <w:tmpl w:val="00000003"/>
    <w:name w:val="WW8Num7"/>
    <w:lvl w:ilvl="0">
      <w:start w:val="1"/>
      <w:numFmt w:val="decimal"/>
      <w:lvlText w:val="%1."/>
      <w:lvlJc w:val="left"/>
      <w:pPr>
        <w:tabs>
          <w:tab w:val="num" w:pos="0"/>
        </w:tabs>
        <w:ind w:left="360" w:hanging="360"/>
      </w:pPr>
      <w:rPr>
        <w:rFonts w:ascii="Calibri" w:hAnsi="Calibri" w:cs="Calibri"/>
        <w:b/>
      </w:rPr>
    </w:lvl>
  </w:abstractNum>
  <w:abstractNum w:abstractNumId="2">
    <w:nsid w:val="00000004"/>
    <w:multiLevelType w:val="singleLevel"/>
    <w:tmpl w:val="00000004"/>
    <w:name w:val="WW8Num8"/>
    <w:lvl w:ilvl="0">
      <w:start w:val="1"/>
      <w:numFmt w:val="decimal"/>
      <w:lvlText w:val="%1."/>
      <w:lvlJc w:val="left"/>
      <w:pPr>
        <w:tabs>
          <w:tab w:val="num" w:pos="0"/>
        </w:tabs>
        <w:ind w:left="360" w:hanging="360"/>
      </w:pPr>
      <w:rPr>
        <w:rFonts w:ascii="Calibri" w:hAnsi="Calibri" w:cs="Calibri"/>
        <w:b/>
        <w:color w:val="auto"/>
      </w:rPr>
    </w:lvl>
  </w:abstractNum>
  <w:abstractNum w:abstractNumId="3">
    <w:nsid w:val="00000005"/>
    <w:multiLevelType w:val="singleLevel"/>
    <w:tmpl w:val="00000005"/>
    <w:name w:val="WW8Num9"/>
    <w:lvl w:ilvl="0">
      <w:start w:val="1"/>
      <w:numFmt w:val="bullet"/>
      <w:lvlText w:val=""/>
      <w:lvlJc w:val="left"/>
      <w:pPr>
        <w:tabs>
          <w:tab w:val="num" w:pos="0"/>
        </w:tabs>
        <w:ind w:left="720" w:hanging="360"/>
      </w:pPr>
      <w:rPr>
        <w:rFonts w:ascii="Symbol" w:hAnsi="Symbol" w:cs="Symbol" w:hint="default"/>
      </w:rPr>
    </w:lvl>
  </w:abstractNum>
  <w:abstractNum w:abstractNumId="4">
    <w:nsid w:val="00000006"/>
    <w:multiLevelType w:val="singleLevel"/>
    <w:tmpl w:val="419EE0B8"/>
    <w:name w:val="WW8Num10"/>
    <w:lvl w:ilvl="0">
      <w:start w:val="1"/>
      <w:numFmt w:val="lowerLetter"/>
      <w:lvlText w:val="%1)"/>
      <w:lvlJc w:val="left"/>
      <w:pPr>
        <w:tabs>
          <w:tab w:val="num" w:pos="0"/>
        </w:tabs>
        <w:ind w:left="720" w:hanging="360"/>
      </w:pPr>
      <w:rPr>
        <w:rFonts w:ascii="Calibri" w:hAnsi="Calibri" w:cs="Calibri"/>
        <w:b/>
      </w:rPr>
    </w:lvl>
  </w:abstractNum>
  <w:abstractNum w:abstractNumId="5">
    <w:nsid w:val="00000007"/>
    <w:multiLevelType w:val="singleLevel"/>
    <w:tmpl w:val="00000007"/>
    <w:name w:val="WW8Num11"/>
    <w:lvl w:ilvl="0">
      <w:start w:val="1"/>
      <w:numFmt w:val="decimal"/>
      <w:lvlText w:val="%1."/>
      <w:lvlJc w:val="left"/>
      <w:pPr>
        <w:tabs>
          <w:tab w:val="num" w:pos="0"/>
        </w:tabs>
        <w:ind w:left="360" w:hanging="360"/>
      </w:pPr>
      <w:rPr>
        <w:rFonts w:ascii="Calibri" w:hAnsi="Calibri" w:cs="Calibri"/>
        <w:b/>
      </w:rPr>
    </w:lvl>
  </w:abstractNum>
  <w:abstractNum w:abstractNumId="6">
    <w:nsid w:val="00000008"/>
    <w:multiLevelType w:val="singleLevel"/>
    <w:tmpl w:val="00000008"/>
    <w:name w:val="WW8Num12"/>
    <w:lvl w:ilvl="0">
      <w:start w:val="1"/>
      <w:numFmt w:val="decimal"/>
      <w:lvlText w:val="%1."/>
      <w:lvlJc w:val="left"/>
      <w:pPr>
        <w:tabs>
          <w:tab w:val="num" w:pos="0"/>
        </w:tabs>
        <w:ind w:left="720" w:hanging="360"/>
      </w:pPr>
      <w:rPr>
        <w:rFonts w:ascii="Calibri" w:hAnsi="Calibri" w:cs="Calibri"/>
      </w:rPr>
    </w:lvl>
  </w:abstractNum>
  <w:abstractNum w:abstractNumId="7">
    <w:nsid w:val="00000009"/>
    <w:multiLevelType w:val="multilevel"/>
    <w:tmpl w:val="2B26A42E"/>
    <w:lvl w:ilvl="0">
      <w:start w:val="1"/>
      <w:numFmt w:val="upperRoman"/>
      <w:lvlText w:val="%1."/>
      <w:lvlJc w:val="left"/>
      <w:pPr>
        <w:tabs>
          <w:tab w:val="num" w:pos="0"/>
        </w:tabs>
        <w:ind w:left="0" w:firstLine="0"/>
      </w:pPr>
      <w:rPr>
        <w:rFonts w:ascii="Calibri" w:hAnsi="Calibri" w:cs="Calibri" w:hint="default"/>
        <w:b/>
      </w:rPr>
    </w:lvl>
    <w:lvl w:ilvl="1">
      <w:start w:val="1"/>
      <w:numFmt w:val="lowerLetter"/>
      <w:lvlText w:val="%2."/>
      <w:lvlJc w:val="left"/>
      <w:pPr>
        <w:tabs>
          <w:tab w:val="num" w:pos="0"/>
        </w:tabs>
        <w:ind w:left="1035" w:hanging="360"/>
      </w:pPr>
    </w:lvl>
    <w:lvl w:ilvl="2">
      <w:start w:val="1"/>
      <w:numFmt w:val="lowerRoman"/>
      <w:lvlText w:val="%3."/>
      <w:lvlJc w:val="right"/>
      <w:pPr>
        <w:tabs>
          <w:tab w:val="num" w:pos="0"/>
        </w:tabs>
        <w:ind w:left="315" w:hanging="180"/>
      </w:pPr>
    </w:lvl>
    <w:lvl w:ilvl="3">
      <w:start w:val="1"/>
      <w:numFmt w:val="decimal"/>
      <w:lvlText w:val="%4."/>
      <w:lvlJc w:val="left"/>
      <w:pPr>
        <w:tabs>
          <w:tab w:val="num" w:pos="0"/>
        </w:tabs>
        <w:ind w:left="405" w:hanging="360"/>
      </w:pPr>
      <w:rPr>
        <w:rFonts w:ascii="Calibri" w:hAnsi="Calibri" w:cs="Calibri"/>
        <w:b w:val="0"/>
      </w:rPr>
    </w:lvl>
    <w:lvl w:ilvl="4">
      <w:start w:val="1"/>
      <w:numFmt w:val="lowerLetter"/>
      <w:lvlText w:val="%5."/>
      <w:lvlJc w:val="left"/>
      <w:pPr>
        <w:tabs>
          <w:tab w:val="num" w:pos="0"/>
        </w:tabs>
        <w:ind w:left="1125" w:hanging="360"/>
      </w:pPr>
    </w:lvl>
    <w:lvl w:ilvl="5">
      <w:start w:val="1"/>
      <w:numFmt w:val="lowerRoman"/>
      <w:lvlText w:val="%6."/>
      <w:lvlJc w:val="right"/>
      <w:pPr>
        <w:tabs>
          <w:tab w:val="num" w:pos="0"/>
        </w:tabs>
        <w:ind w:left="1845" w:hanging="180"/>
      </w:pPr>
    </w:lvl>
    <w:lvl w:ilvl="6">
      <w:start w:val="1"/>
      <w:numFmt w:val="decimal"/>
      <w:lvlText w:val="%7."/>
      <w:lvlJc w:val="left"/>
      <w:pPr>
        <w:tabs>
          <w:tab w:val="num" w:pos="0"/>
        </w:tabs>
        <w:ind w:left="2565" w:hanging="360"/>
      </w:pPr>
    </w:lvl>
    <w:lvl w:ilvl="7">
      <w:start w:val="1"/>
      <w:numFmt w:val="lowerLetter"/>
      <w:lvlText w:val="%8."/>
      <w:lvlJc w:val="left"/>
      <w:pPr>
        <w:tabs>
          <w:tab w:val="num" w:pos="0"/>
        </w:tabs>
        <w:ind w:left="3285" w:hanging="360"/>
      </w:pPr>
    </w:lvl>
    <w:lvl w:ilvl="8">
      <w:start w:val="1"/>
      <w:numFmt w:val="lowerRoman"/>
      <w:lvlText w:val="%9."/>
      <w:lvlJc w:val="right"/>
      <w:pPr>
        <w:tabs>
          <w:tab w:val="num" w:pos="0"/>
        </w:tabs>
        <w:ind w:left="4005" w:hanging="180"/>
      </w:pPr>
    </w:lvl>
  </w:abstractNum>
  <w:abstractNum w:abstractNumId="8">
    <w:nsid w:val="0000000A"/>
    <w:multiLevelType w:val="singleLevel"/>
    <w:tmpl w:val="D6925800"/>
    <w:name w:val="WW8Num14"/>
    <w:lvl w:ilvl="0">
      <w:start w:val="1"/>
      <w:numFmt w:val="decimal"/>
      <w:lvlText w:val="%1."/>
      <w:lvlJc w:val="left"/>
      <w:pPr>
        <w:tabs>
          <w:tab w:val="num" w:pos="0"/>
        </w:tabs>
        <w:ind w:left="360" w:hanging="360"/>
      </w:pPr>
      <w:rPr>
        <w:rFonts w:ascii="Calibri" w:hAnsi="Calibri" w:cs="Calibri"/>
        <w:b w:val="0"/>
      </w:rPr>
    </w:lvl>
  </w:abstractNum>
  <w:abstractNum w:abstractNumId="9">
    <w:nsid w:val="0000000B"/>
    <w:multiLevelType w:val="singleLevel"/>
    <w:tmpl w:val="0000000B"/>
    <w:name w:val="WW8Num15"/>
    <w:lvl w:ilvl="0">
      <w:start w:val="1"/>
      <w:numFmt w:val="decimal"/>
      <w:lvlText w:val="%1."/>
      <w:lvlJc w:val="left"/>
      <w:pPr>
        <w:tabs>
          <w:tab w:val="num" w:pos="0"/>
        </w:tabs>
        <w:ind w:left="360" w:hanging="360"/>
      </w:pPr>
      <w:rPr>
        <w:rFonts w:ascii="Calibri" w:hAnsi="Calibri" w:cs="Calibri"/>
        <w:b/>
        <w:color w:val="auto"/>
      </w:rPr>
    </w:lvl>
  </w:abstractNum>
  <w:abstractNum w:abstractNumId="10">
    <w:nsid w:val="0000000C"/>
    <w:multiLevelType w:val="singleLevel"/>
    <w:tmpl w:val="0000000C"/>
    <w:name w:val="WW8Num16"/>
    <w:lvl w:ilvl="0">
      <w:start w:val="1"/>
      <w:numFmt w:val="bullet"/>
      <w:lvlText w:val=""/>
      <w:lvlJc w:val="left"/>
      <w:pPr>
        <w:tabs>
          <w:tab w:val="num" w:pos="0"/>
        </w:tabs>
        <w:ind w:left="720" w:hanging="360"/>
      </w:pPr>
      <w:rPr>
        <w:rFonts w:ascii="Symbol" w:hAnsi="Symbol" w:cs="Symbol" w:hint="default"/>
      </w:rPr>
    </w:lvl>
  </w:abstractNum>
  <w:abstractNum w:abstractNumId="11">
    <w:nsid w:val="0000000D"/>
    <w:multiLevelType w:val="singleLevel"/>
    <w:tmpl w:val="0000000D"/>
    <w:name w:val="WW8Num17"/>
    <w:lvl w:ilvl="0">
      <w:start w:val="1"/>
      <w:numFmt w:val="decimal"/>
      <w:lvlText w:val="%1."/>
      <w:lvlJc w:val="left"/>
      <w:pPr>
        <w:tabs>
          <w:tab w:val="num" w:pos="0"/>
        </w:tabs>
        <w:ind w:left="360" w:hanging="360"/>
      </w:pPr>
      <w:rPr>
        <w:rFonts w:ascii="Calibri" w:hAnsi="Calibri" w:cs="Calibri"/>
        <w:b/>
        <w:color w:val="auto"/>
      </w:rPr>
    </w:lvl>
  </w:abstractNum>
  <w:abstractNum w:abstractNumId="12">
    <w:nsid w:val="0000000E"/>
    <w:multiLevelType w:val="singleLevel"/>
    <w:tmpl w:val="0000000E"/>
    <w:name w:val="WW8Num19"/>
    <w:lvl w:ilvl="0">
      <w:start w:val="1"/>
      <w:numFmt w:val="lowerLetter"/>
      <w:lvlText w:val="%1)"/>
      <w:lvlJc w:val="left"/>
      <w:pPr>
        <w:tabs>
          <w:tab w:val="num" w:pos="0"/>
        </w:tabs>
        <w:ind w:left="360" w:hanging="360"/>
      </w:pPr>
      <w:rPr>
        <w:b/>
      </w:rPr>
    </w:lvl>
  </w:abstractNum>
  <w:abstractNum w:abstractNumId="13">
    <w:nsid w:val="06005E64"/>
    <w:multiLevelType w:val="hybridMultilevel"/>
    <w:tmpl w:val="FC42F97A"/>
    <w:lvl w:ilvl="0" w:tplc="1960D258">
      <w:start w:val="1"/>
      <w:numFmt w:val="decimal"/>
      <w:lvlText w:val="%1."/>
      <w:lvlJc w:val="left"/>
      <w:pPr>
        <w:ind w:left="396" w:hanging="396"/>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A981F27"/>
    <w:multiLevelType w:val="multilevel"/>
    <w:tmpl w:val="726ADBBE"/>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nsid w:val="0B487768"/>
    <w:multiLevelType w:val="singleLevel"/>
    <w:tmpl w:val="0000000A"/>
    <w:lvl w:ilvl="0">
      <w:start w:val="1"/>
      <w:numFmt w:val="decimal"/>
      <w:lvlText w:val="%1."/>
      <w:lvlJc w:val="left"/>
      <w:pPr>
        <w:tabs>
          <w:tab w:val="num" w:pos="0"/>
        </w:tabs>
        <w:ind w:left="360" w:hanging="360"/>
      </w:pPr>
      <w:rPr>
        <w:rFonts w:ascii="Calibri" w:hAnsi="Calibri" w:cs="Calibri"/>
        <w:b/>
      </w:rPr>
    </w:lvl>
  </w:abstractNum>
  <w:abstractNum w:abstractNumId="16">
    <w:nsid w:val="0CC22BF9"/>
    <w:multiLevelType w:val="hybridMultilevel"/>
    <w:tmpl w:val="6CA2EDE4"/>
    <w:lvl w:ilvl="0" w:tplc="04150015">
      <w:start w:val="1"/>
      <w:numFmt w:val="upp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nsid w:val="0F1143A6"/>
    <w:multiLevelType w:val="hybridMultilevel"/>
    <w:tmpl w:val="A4F032CE"/>
    <w:lvl w:ilvl="0" w:tplc="985ED2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BC7EDC"/>
    <w:multiLevelType w:val="multilevel"/>
    <w:tmpl w:val="3DD44FCC"/>
    <w:lvl w:ilvl="0">
      <w:start w:val="13"/>
      <w:numFmt w:val="decimal"/>
      <w:pStyle w:val="Listanumerowana"/>
      <w:lvlText w:val="%1."/>
      <w:lvlJc w:val="left"/>
      <w:pPr>
        <w:ind w:left="360" w:hanging="360"/>
      </w:pPr>
      <w:rPr>
        <w:rFonts w:hint="default"/>
        <w:b/>
      </w:rPr>
    </w:lvl>
    <w:lvl w:ilvl="1">
      <w:start w:val="1"/>
      <w:numFmt w:val="none"/>
      <w:pStyle w:val="Listanumerowana2"/>
      <w:lvlText w:val="13.1"/>
      <w:lvlJc w:val="left"/>
      <w:pPr>
        <w:ind w:left="360" w:hanging="360"/>
      </w:pPr>
      <w:rPr>
        <w:rFonts w:hint="default"/>
        <w:b/>
      </w:rPr>
    </w:lvl>
    <w:lvl w:ilvl="2">
      <w:numFmt w:val="decimal"/>
      <w:lvlText w:val="%1.%2.%3."/>
      <w:lvlJc w:val="left"/>
      <w:pPr>
        <w:ind w:left="720" w:hanging="720"/>
      </w:pPr>
      <w:rPr>
        <w:rFonts w:hint="default"/>
      </w:rPr>
    </w:lvl>
    <w:lvl w:ilvl="3">
      <w:start w:val="268374015"/>
      <w:numFmt w:val="decimal"/>
      <w:lvlText w:val="%1.%2.%3.%4."/>
      <w:lvlJc w:val="left"/>
      <w:pPr>
        <w:ind w:left="720" w:hanging="720"/>
      </w:pPr>
      <w:rPr>
        <w:rFonts w:hint="default"/>
      </w:rPr>
    </w:lvl>
    <w:lvl w:ilvl="4">
      <w:numFmt w:val="decimal"/>
      <w:pStyle w:val="Listanumerowana5"/>
      <w:lvlText w:val="%1.%2.%3.%4.%5."/>
      <w:lvlJc w:val="left"/>
      <w:pPr>
        <w:ind w:left="1080" w:hanging="1080"/>
      </w:pPr>
      <w:rPr>
        <w:rFonts w:hint="default"/>
      </w:rPr>
    </w:lvl>
    <w:lvl w:ilvl="5">
      <w:start w:val="1350554360"/>
      <w:numFmt w:val="decimal"/>
      <w:lvlText w:val="%1.%2.%3.%4.%5.%6."/>
      <w:lvlJc w:val="left"/>
      <w:pPr>
        <w:ind w:left="1080" w:hanging="1080"/>
      </w:pPr>
      <w:rPr>
        <w:rFonts w:hint="default"/>
      </w:rPr>
    </w:lvl>
    <w:lvl w:ilvl="6">
      <w:start w:val="1350554360"/>
      <w:numFmt w:val="decimal"/>
      <w:lvlText w:val="%1.%2.%3.%4.%5.%6.%7."/>
      <w:lvlJc w:val="left"/>
      <w:pPr>
        <w:ind w:left="1440" w:hanging="1440"/>
      </w:pPr>
      <w:rPr>
        <w:rFonts w:hint="default"/>
      </w:rPr>
    </w:lvl>
    <w:lvl w:ilvl="7">
      <w:start w:val="9"/>
      <w:numFmt w:val="decimal"/>
      <w:lvlText w:val="%1.%2.%3.%4.%5.%6.%7.%8."/>
      <w:lvlJc w:val="left"/>
      <w:pPr>
        <w:ind w:left="1440" w:hanging="1440"/>
      </w:pPr>
      <w:rPr>
        <w:rFonts w:hint="default"/>
      </w:rPr>
    </w:lvl>
    <w:lvl w:ilvl="8">
      <w:start w:val="4095"/>
      <w:numFmt w:val="decimal"/>
      <w:lvlText w:val="%1.%2.%3.%4.%5.%6.%7.%8.%9."/>
      <w:lvlJc w:val="left"/>
      <w:pPr>
        <w:ind w:left="1800" w:hanging="1800"/>
      </w:pPr>
      <w:rPr>
        <w:rFonts w:hint="default"/>
      </w:rPr>
    </w:lvl>
  </w:abstractNum>
  <w:abstractNum w:abstractNumId="19">
    <w:nsid w:val="15924048"/>
    <w:multiLevelType w:val="hybridMultilevel"/>
    <w:tmpl w:val="D43458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18E958A1"/>
    <w:multiLevelType w:val="hybridMultilevel"/>
    <w:tmpl w:val="DC0A0EC8"/>
    <w:lvl w:ilvl="0" w:tplc="04150019">
      <w:start w:val="1"/>
      <w:numFmt w:val="lowerLetter"/>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1">
    <w:nsid w:val="1A137CB9"/>
    <w:multiLevelType w:val="hybridMultilevel"/>
    <w:tmpl w:val="3CA295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0B333D"/>
    <w:multiLevelType w:val="hybridMultilevel"/>
    <w:tmpl w:val="3BEC24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24B72E37"/>
    <w:multiLevelType w:val="hybridMultilevel"/>
    <w:tmpl w:val="DF427722"/>
    <w:lvl w:ilvl="0" w:tplc="F698C3A4">
      <w:start w:val="1"/>
      <w:numFmt w:val="decimal"/>
      <w:lvlText w:val="%1."/>
      <w:lvlJc w:val="left"/>
      <w:pPr>
        <w:tabs>
          <w:tab w:val="num" w:pos="397"/>
        </w:tabs>
        <w:ind w:left="397" w:hanging="397"/>
      </w:pPr>
      <w:rPr>
        <w:rFonts w:hint="default"/>
        <w:i w:val="0"/>
      </w:rPr>
    </w:lvl>
    <w:lvl w:ilvl="1" w:tplc="145EC06A">
      <w:start w:val="1"/>
      <w:numFmt w:val="decimal"/>
      <w:lvlText w:val="%2."/>
      <w:lvlJc w:val="left"/>
      <w:pPr>
        <w:tabs>
          <w:tab w:val="num" w:pos="397"/>
        </w:tabs>
        <w:ind w:left="397" w:hanging="397"/>
      </w:pPr>
      <w:rPr>
        <w:rFonts w:hint="default"/>
      </w:rPr>
    </w:lvl>
    <w:lvl w:ilvl="2" w:tplc="2E8AE82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DA01A0A"/>
    <w:multiLevelType w:val="singleLevel"/>
    <w:tmpl w:val="0000000A"/>
    <w:lvl w:ilvl="0">
      <w:start w:val="1"/>
      <w:numFmt w:val="decimal"/>
      <w:lvlText w:val="%1."/>
      <w:lvlJc w:val="left"/>
      <w:pPr>
        <w:tabs>
          <w:tab w:val="num" w:pos="0"/>
        </w:tabs>
        <w:ind w:left="360" w:hanging="360"/>
      </w:pPr>
      <w:rPr>
        <w:rFonts w:ascii="Calibri" w:hAnsi="Calibri" w:cs="Calibri"/>
        <w:b/>
      </w:rPr>
    </w:lvl>
  </w:abstractNum>
  <w:abstractNum w:abstractNumId="25">
    <w:nsid w:val="2E856D9D"/>
    <w:multiLevelType w:val="hybridMultilevel"/>
    <w:tmpl w:val="D424E2C2"/>
    <w:lvl w:ilvl="0" w:tplc="92DA19FA">
      <w:start w:val="1"/>
      <w:numFmt w:val="lowerLetter"/>
      <w:lvlText w:val="%1)"/>
      <w:lvlJc w:val="left"/>
      <w:pPr>
        <w:ind w:left="767" w:hanging="360"/>
      </w:pPr>
      <w:rPr>
        <w:rFonts w:hint="default"/>
      </w:r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26">
    <w:nsid w:val="33016271"/>
    <w:multiLevelType w:val="hybridMultilevel"/>
    <w:tmpl w:val="A8AC4E0A"/>
    <w:lvl w:ilvl="0" w:tplc="0415000F">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27">
    <w:nsid w:val="38E97BFA"/>
    <w:multiLevelType w:val="hybridMultilevel"/>
    <w:tmpl w:val="F4201942"/>
    <w:lvl w:ilvl="0" w:tplc="55C27450">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CDC1594"/>
    <w:multiLevelType w:val="hybridMultilevel"/>
    <w:tmpl w:val="761ED9D2"/>
    <w:lvl w:ilvl="0" w:tplc="6BD8A4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423C3B36"/>
    <w:multiLevelType w:val="hybridMultilevel"/>
    <w:tmpl w:val="F69E8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2ED530F"/>
    <w:multiLevelType w:val="hybridMultilevel"/>
    <w:tmpl w:val="701EB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66E240C"/>
    <w:multiLevelType w:val="hybridMultilevel"/>
    <w:tmpl w:val="DC0A0E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DF198D"/>
    <w:multiLevelType w:val="hybridMultilevel"/>
    <w:tmpl w:val="3B5EE8F8"/>
    <w:lvl w:ilvl="0" w:tplc="1960D258">
      <w:start w:val="1"/>
      <w:numFmt w:val="decimal"/>
      <w:lvlText w:val="%1."/>
      <w:lvlJc w:val="left"/>
      <w:pPr>
        <w:ind w:left="443" w:hanging="396"/>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33">
    <w:nsid w:val="567B665A"/>
    <w:multiLevelType w:val="hybridMultilevel"/>
    <w:tmpl w:val="A8AC4E0A"/>
    <w:lvl w:ilvl="0" w:tplc="0415000F">
      <w:start w:val="1"/>
      <w:numFmt w:val="decimal"/>
      <w:lvlText w:val="%1."/>
      <w:lvlJc w:val="left"/>
      <w:pPr>
        <w:ind w:left="407" w:hanging="360"/>
      </w:pPr>
      <w:rPr>
        <w:rFonts w:hint="default"/>
      </w:rPr>
    </w:lvl>
    <w:lvl w:ilvl="1" w:tplc="04150019" w:tentative="1">
      <w:start w:val="1"/>
      <w:numFmt w:val="lowerLetter"/>
      <w:lvlText w:val="%2."/>
      <w:lvlJc w:val="left"/>
      <w:pPr>
        <w:ind w:left="1127" w:hanging="360"/>
      </w:pPr>
    </w:lvl>
    <w:lvl w:ilvl="2" w:tplc="0415001B" w:tentative="1">
      <w:start w:val="1"/>
      <w:numFmt w:val="lowerRoman"/>
      <w:lvlText w:val="%3."/>
      <w:lvlJc w:val="right"/>
      <w:pPr>
        <w:ind w:left="1847" w:hanging="180"/>
      </w:pPr>
    </w:lvl>
    <w:lvl w:ilvl="3" w:tplc="0415000F" w:tentative="1">
      <w:start w:val="1"/>
      <w:numFmt w:val="decimal"/>
      <w:lvlText w:val="%4."/>
      <w:lvlJc w:val="left"/>
      <w:pPr>
        <w:ind w:left="2567" w:hanging="360"/>
      </w:pPr>
    </w:lvl>
    <w:lvl w:ilvl="4" w:tplc="04150019" w:tentative="1">
      <w:start w:val="1"/>
      <w:numFmt w:val="lowerLetter"/>
      <w:lvlText w:val="%5."/>
      <w:lvlJc w:val="left"/>
      <w:pPr>
        <w:ind w:left="3287" w:hanging="360"/>
      </w:pPr>
    </w:lvl>
    <w:lvl w:ilvl="5" w:tplc="0415001B" w:tentative="1">
      <w:start w:val="1"/>
      <w:numFmt w:val="lowerRoman"/>
      <w:lvlText w:val="%6."/>
      <w:lvlJc w:val="right"/>
      <w:pPr>
        <w:ind w:left="4007" w:hanging="180"/>
      </w:pPr>
    </w:lvl>
    <w:lvl w:ilvl="6" w:tplc="0415000F" w:tentative="1">
      <w:start w:val="1"/>
      <w:numFmt w:val="decimal"/>
      <w:lvlText w:val="%7."/>
      <w:lvlJc w:val="left"/>
      <w:pPr>
        <w:ind w:left="4727" w:hanging="360"/>
      </w:pPr>
    </w:lvl>
    <w:lvl w:ilvl="7" w:tplc="04150019" w:tentative="1">
      <w:start w:val="1"/>
      <w:numFmt w:val="lowerLetter"/>
      <w:lvlText w:val="%8."/>
      <w:lvlJc w:val="left"/>
      <w:pPr>
        <w:ind w:left="5447" w:hanging="360"/>
      </w:pPr>
    </w:lvl>
    <w:lvl w:ilvl="8" w:tplc="0415001B" w:tentative="1">
      <w:start w:val="1"/>
      <w:numFmt w:val="lowerRoman"/>
      <w:lvlText w:val="%9."/>
      <w:lvlJc w:val="right"/>
      <w:pPr>
        <w:ind w:left="6167" w:hanging="180"/>
      </w:pPr>
    </w:lvl>
  </w:abstractNum>
  <w:abstractNum w:abstractNumId="34">
    <w:nsid w:val="5CC37805"/>
    <w:multiLevelType w:val="hybridMultilevel"/>
    <w:tmpl w:val="DC0A0EC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4369F9"/>
    <w:multiLevelType w:val="hybridMultilevel"/>
    <w:tmpl w:val="8454294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91C2401"/>
    <w:multiLevelType w:val="hybridMultilevel"/>
    <w:tmpl w:val="DC0A0EC8"/>
    <w:lvl w:ilvl="0" w:tplc="04150019">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7">
    <w:nsid w:val="69330997"/>
    <w:multiLevelType w:val="hybridMultilevel"/>
    <w:tmpl w:val="0A04848E"/>
    <w:lvl w:ilvl="0" w:tplc="04150019">
      <w:start w:val="1"/>
      <w:numFmt w:val="lowerLetter"/>
      <w:lvlText w:val="%1."/>
      <w:lvlJc w:val="left"/>
      <w:pPr>
        <w:ind w:left="791" w:hanging="360"/>
      </w:pPr>
      <w:rPr>
        <w:rFonts w:hint="default"/>
        <w:b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8">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9">
    <w:nsid w:val="76723853"/>
    <w:multiLevelType w:val="multilevel"/>
    <w:tmpl w:val="134226EA"/>
    <w:styleLink w:val="WW8Num2"/>
    <w:lvl w:ilvl="0">
      <w:numFmt w:val="bullet"/>
      <w:lvlText w:val=""/>
      <w:lvlJc w:val="left"/>
      <w:rPr>
        <w:rFonts w:ascii="Wingdings" w:hAnsi="Wingdings"/>
        <w:b/>
        <w:i w:val="0"/>
        <w:color w:val="8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D284922"/>
    <w:multiLevelType w:val="hybridMultilevel"/>
    <w:tmpl w:val="B8E015A6"/>
    <w:lvl w:ilvl="0" w:tplc="04150001">
      <w:start w:val="1"/>
      <w:numFmt w:val="bullet"/>
      <w:lvlText w:val=""/>
      <w:lvlJc w:val="left"/>
      <w:pPr>
        <w:ind w:left="859" w:hanging="360"/>
      </w:pPr>
      <w:rPr>
        <w:rFonts w:ascii="Symbol" w:hAnsi="Symbol" w:hint="default"/>
      </w:rPr>
    </w:lvl>
    <w:lvl w:ilvl="1" w:tplc="04150003" w:tentative="1">
      <w:start w:val="1"/>
      <w:numFmt w:val="bullet"/>
      <w:lvlText w:val="o"/>
      <w:lvlJc w:val="left"/>
      <w:pPr>
        <w:ind w:left="1579" w:hanging="360"/>
      </w:pPr>
      <w:rPr>
        <w:rFonts w:ascii="Courier New" w:hAnsi="Courier New" w:cs="Courier New" w:hint="default"/>
      </w:rPr>
    </w:lvl>
    <w:lvl w:ilvl="2" w:tplc="04150005" w:tentative="1">
      <w:start w:val="1"/>
      <w:numFmt w:val="bullet"/>
      <w:lvlText w:val=""/>
      <w:lvlJc w:val="left"/>
      <w:pPr>
        <w:ind w:left="2299" w:hanging="360"/>
      </w:pPr>
      <w:rPr>
        <w:rFonts w:ascii="Wingdings" w:hAnsi="Wingdings" w:hint="default"/>
      </w:rPr>
    </w:lvl>
    <w:lvl w:ilvl="3" w:tplc="04150001" w:tentative="1">
      <w:start w:val="1"/>
      <w:numFmt w:val="bullet"/>
      <w:lvlText w:val=""/>
      <w:lvlJc w:val="left"/>
      <w:pPr>
        <w:ind w:left="3019" w:hanging="360"/>
      </w:pPr>
      <w:rPr>
        <w:rFonts w:ascii="Symbol" w:hAnsi="Symbol" w:hint="default"/>
      </w:rPr>
    </w:lvl>
    <w:lvl w:ilvl="4" w:tplc="04150003" w:tentative="1">
      <w:start w:val="1"/>
      <w:numFmt w:val="bullet"/>
      <w:lvlText w:val="o"/>
      <w:lvlJc w:val="left"/>
      <w:pPr>
        <w:ind w:left="3739" w:hanging="360"/>
      </w:pPr>
      <w:rPr>
        <w:rFonts w:ascii="Courier New" w:hAnsi="Courier New" w:cs="Courier New" w:hint="default"/>
      </w:rPr>
    </w:lvl>
    <w:lvl w:ilvl="5" w:tplc="04150005" w:tentative="1">
      <w:start w:val="1"/>
      <w:numFmt w:val="bullet"/>
      <w:lvlText w:val=""/>
      <w:lvlJc w:val="left"/>
      <w:pPr>
        <w:ind w:left="4459" w:hanging="360"/>
      </w:pPr>
      <w:rPr>
        <w:rFonts w:ascii="Wingdings" w:hAnsi="Wingdings" w:hint="default"/>
      </w:rPr>
    </w:lvl>
    <w:lvl w:ilvl="6" w:tplc="04150001" w:tentative="1">
      <w:start w:val="1"/>
      <w:numFmt w:val="bullet"/>
      <w:lvlText w:val=""/>
      <w:lvlJc w:val="left"/>
      <w:pPr>
        <w:ind w:left="5179" w:hanging="360"/>
      </w:pPr>
      <w:rPr>
        <w:rFonts w:ascii="Symbol" w:hAnsi="Symbol" w:hint="default"/>
      </w:rPr>
    </w:lvl>
    <w:lvl w:ilvl="7" w:tplc="04150003" w:tentative="1">
      <w:start w:val="1"/>
      <w:numFmt w:val="bullet"/>
      <w:lvlText w:val="o"/>
      <w:lvlJc w:val="left"/>
      <w:pPr>
        <w:ind w:left="5899" w:hanging="360"/>
      </w:pPr>
      <w:rPr>
        <w:rFonts w:ascii="Courier New" w:hAnsi="Courier New" w:cs="Courier New" w:hint="default"/>
      </w:rPr>
    </w:lvl>
    <w:lvl w:ilvl="8" w:tplc="04150005" w:tentative="1">
      <w:start w:val="1"/>
      <w:numFmt w:val="bullet"/>
      <w:lvlText w:val=""/>
      <w:lvlJc w:val="left"/>
      <w:pPr>
        <w:ind w:left="6619" w:hanging="360"/>
      </w:pPr>
      <w:rPr>
        <w:rFonts w:ascii="Wingdings" w:hAnsi="Wingdings" w:hint="default"/>
      </w:rPr>
    </w:lvl>
  </w:abstractNum>
  <w:abstractNum w:abstractNumId="41">
    <w:nsid w:val="7FDD03ED"/>
    <w:multiLevelType w:val="hybridMultilevel"/>
    <w:tmpl w:val="3BEC24F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8"/>
  </w:num>
  <w:num w:numId="2">
    <w:abstractNumId w:val="38"/>
  </w:num>
  <w:num w:numId="3">
    <w:abstractNumId w:val="0"/>
  </w:num>
  <w:num w:numId="4">
    <w:abstractNumId w:val="1"/>
  </w:num>
  <w:num w:numId="5">
    <w:abstractNumId w:val="2"/>
  </w:num>
  <w:num w:numId="6">
    <w:abstractNumId w:val="3"/>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36"/>
  </w:num>
  <w:num w:numId="15">
    <w:abstractNumId w:val="20"/>
  </w:num>
  <w:num w:numId="16">
    <w:abstractNumId w:val="27"/>
  </w:num>
  <w:num w:numId="17">
    <w:abstractNumId w:val="15"/>
  </w:num>
  <w:num w:numId="18">
    <w:abstractNumId w:val="2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9"/>
  </w:num>
  <w:num w:numId="22">
    <w:abstractNumId w:val="30"/>
  </w:num>
  <w:num w:numId="23">
    <w:abstractNumId w:val="17"/>
  </w:num>
  <w:num w:numId="24">
    <w:abstractNumId w:val="14"/>
  </w:num>
  <w:num w:numId="25">
    <w:abstractNumId w:val="19"/>
  </w:num>
  <w:num w:numId="26">
    <w:abstractNumId w:val="40"/>
  </w:num>
  <w:num w:numId="27">
    <w:abstractNumId w:val="28"/>
  </w:num>
  <w:num w:numId="28">
    <w:abstractNumId w:val="23"/>
  </w:num>
  <w:num w:numId="29">
    <w:abstractNumId w:val="35"/>
  </w:num>
  <w:num w:numId="30">
    <w:abstractNumId w:val="25"/>
  </w:num>
  <w:num w:numId="31">
    <w:abstractNumId w:val="26"/>
  </w:num>
  <w:num w:numId="32">
    <w:abstractNumId w:val="29"/>
  </w:num>
  <w:num w:numId="33">
    <w:abstractNumId w:val="32"/>
  </w:num>
  <w:num w:numId="34">
    <w:abstractNumId w:val="13"/>
  </w:num>
  <w:num w:numId="35">
    <w:abstractNumId w:val="31"/>
  </w:num>
  <w:num w:numId="36">
    <w:abstractNumId w:val="33"/>
  </w:num>
  <w:num w:numId="37">
    <w:abstractNumId w:val="16"/>
  </w:num>
  <w:num w:numId="38">
    <w:abstractNumId w:val="21"/>
  </w:num>
  <w:num w:numId="39">
    <w:abstractNumId w:val="37"/>
  </w:num>
  <w:num w:numId="40">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2324F3"/>
    <w:rsid w:val="00003A0A"/>
    <w:rsid w:val="0000440F"/>
    <w:rsid w:val="00010E4E"/>
    <w:rsid w:val="00017BBE"/>
    <w:rsid w:val="000202CC"/>
    <w:rsid w:val="000310E6"/>
    <w:rsid w:val="000372CF"/>
    <w:rsid w:val="00043C36"/>
    <w:rsid w:val="00046056"/>
    <w:rsid w:val="00046849"/>
    <w:rsid w:val="00057C7C"/>
    <w:rsid w:val="00064911"/>
    <w:rsid w:val="000662D6"/>
    <w:rsid w:val="00075057"/>
    <w:rsid w:val="00077F66"/>
    <w:rsid w:val="000925B9"/>
    <w:rsid w:val="00093ED2"/>
    <w:rsid w:val="000A2496"/>
    <w:rsid w:val="000A2CB2"/>
    <w:rsid w:val="000B3AD0"/>
    <w:rsid w:val="000C0813"/>
    <w:rsid w:val="000C0BDA"/>
    <w:rsid w:val="000C7E67"/>
    <w:rsid w:val="000D333A"/>
    <w:rsid w:val="000E1F04"/>
    <w:rsid w:val="000E6316"/>
    <w:rsid w:val="000F01CC"/>
    <w:rsid w:val="0010153C"/>
    <w:rsid w:val="00102B2D"/>
    <w:rsid w:val="001039B8"/>
    <w:rsid w:val="00105133"/>
    <w:rsid w:val="00106B67"/>
    <w:rsid w:val="0012391A"/>
    <w:rsid w:val="00127484"/>
    <w:rsid w:val="00132C35"/>
    <w:rsid w:val="00143F2C"/>
    <w:rsid w:val="00147D98"/>
    <w:rsid w:val="00153727"/>
    <w:rsid w:val="0015387E"/>
    <w:rsid w:val="00163D44"/>
    <w:rsid w:val="00173D5F"/>
    <w:rsid w:val="001837EF"/>
    <w:rsid w:val="0018680A"/>
    <w:rsid w:val="00193A10"/>
    <w:rsid w:val="00194EC7"/>
    <w:rsid w:val="00195A4F"/>
    <w:rsid w:val="001A14B6"/>
    <w:rsid w:val="001A6CC2"/>
    <w:rsid w:val="001A78D0"/>
    <w:rsid w:val="001B7F61"/>
    <w:rsid w:val="001C137A"/>
    <w:rsid w:val="001C643B"/>
    <w:rsid w:val="001C6C87"/>
    <w:rsid w:val="001D205F"/>
    <w:rsid w:val="001D7A2D"/>
    <w:rsid w:val="001E37E0"/>
    <w:rsid w:val="001E3BB0"/>
    <w:rsid w:val="001F50C4"/>
    <w:rsid w:val="001F548D"/>
    <w:rsid w:val="0020029A"/>
    <w:rsid w:val="00231344"/>
    <w:rsid w:val="002324F3"/>
    <w:rsid w:val="002335B1"/>
    <w:rsid w:val="00237D06"/>
    <w:rsid w:val="00240437"/>
    <w:rsid w:val="00241450"/>
    <w:rsid w:val="00253768"/>
    <w:rsid w:val="00262D88"/>
    <w:rsid w:val="00266045"/>
    <w:rsid w:val="00270348"/>
    <w:rsid w:val="00276889"/>
    <w:rsid w:val="00276BF4"/>
    <w:rsid w:val="00290611"/>
    <w:rsid w:val="00292622"/>
    <w:rsid w:val="00295343"/>
    <w:rsid w:val="002A1030"/>
    <w:rsid w:val="002B1E7D"/>
    <w:rsid w:val="002B6FEB"/>
    <w:rsid w:val="002C07F5"/>
    <w:rsid w:val="002C17DA"/>
    <w:rsid w:val="002C5006"/>
    <w:rsid w:val="002D17CE"/>
    <w:rsid w:val="002D5682"/>
    <w:rsid w:val="002E0767"/>
    <w:rsid w:val="002E21DE"/>
    <w:rsid w:val="002E6472"/>
    <w:rsid w:val="002F44C0"/>
    <w:rsid w:val="002F72B5"/>
    <w:rsid w:val="0030122A"/>
    <w:rsid w:val="00302644"/>
    <w:rsid w:val="00303398"/>
    <w:rsid w:val="003104D7"/>
    <w:rsid w:val="00336D16"/>
    <w:rsid w:val="003479DB"/>
    <w:rsid w:val="003552C5"/>
    <w:rsid w:val="0037097A"/>
    <w:rsid w:val="003716EC"/>
    <w:rsid w:val="003724B9"/>
    <w:rsid w:val="0038216F"/>
    <w:rsid w:val="00384C62"/>
    <w:rsid w:val="00390191"/>
    <w:rsid w:val="00390920"/>
    <w:rsid w:val="0039331F"/>
    <w:rsid w:val="00395CD6"/>
    <w:rsid w:val="003A3494"/>
    <w:rsid w:val="003B6DEF"/>
    <w:rsid w:val="003C051B"/>
    <w:rsid w:val="003D4626"/>
    <w:rsid w:val="003D569D"/>
    <w:rsid w:val="003E6891"/>
    <w:rsid w:val="003F4C27"/>
    <w:rsid w:val="004001D2"/>
    <w:rsid w:val="00400B60"/>
    <w:rsid w:val="0040173E"/>
    <w:rsid w:val="0040180D"/>
    <w:rsid w:val="00403788"/>
    <w:rsid w:val="00403B18"/>
    <w:rsid w:val="00406967"/>
    <w:rsid w:val="00411455"/>
    <w:rsid w:val="0041149F"/>
    <w:rsid w:val="00436957"/>
    <w:rsid w:val="004417A6"/>
    <w:rsid w:val="00445CC8"/>
    <w:rsid w:val="00464FF8"/>
    <w:rsid w:val="00465576"/>
    <w:rsid w:val="00465FCB"/>
    <w:rsid w:val="00470122"/>
    <w:rsid w:val="004819CE"/>
    <w:rsid w:val="0048385D"/>
    <w:rsid w:val="004846BE"/>
    <w:rsid w:val="004A28F0"/>
    <w:rsid w:val="004B276E"/>
    <w:rsid w:val="004C6BBE"/>
    <w:rsid w:val="004E1BEC"/>
    <w:rsid w:val="004F0045"/>
    <w:rsid w:val="005011F9"/>
    <w:rsid w:val="005074A9"/>
    <w:rsid w:val="00515ED9"/>
    <w:rsid w:val="00517212"/>
    <w:rsid w:val="00531552"/>
    <w:rsid w:val="0054176B"/>
    <w:rsid w:val="00545C1C"/>
    <w:rsid w:val="005664B0"/>
    <w:rsid w:val="00566C28"/>
    <w:rsid w:val="005674D5"/>
    <w:rsid w:val="00575B57"/>
    <w:rsid w:val="005908EE"/>
    <w:rsid w:val="005A0BA0"/>
    <w:rsid w:val="005A78B6"/>
    <w:rsid w:val="005B0B0D"/>
    <w:rsid w:val="005B17C9"/>
    <w:rsid w:val="005B3C8E"/>
    <w:rsid w:val="005B72D9"/>
    <w:rsid w:val="005B79CA"/>
    <w:rsid w:val="005C3369"/>
    <w:rsid w:val="005C3595"/>
    <w:rsid w:val="005C4DAB"/>
    <w:rsid w:val="005D3296"/>
    <w:rsid w:val="005E045D"/>
    <w:rsid w:val="005E3C70"/>
    <w:rsid w:val="005E3D7A"/>
    <w:rsid w:val="005F0C4D"/>
    <w:rsid w:val="005F41D6"/>
    <w:rsid w:val="005F57DA"/>
    <w:rsid w:val="005F7B33"/>
    <w:rsid w:val="006014B3"/>
    <w:rsid w:val="006014DB"/>
    <w:rsid w:val="006019DB"/>
    <w:rsid w:val="006104C2"/>
    <w:rsid w:val="00622EBC"/>
    <w:rsid w:val="006238D7"/>
    <w:rsid w:val="00623C9F"/>
    <w:rsid w:val="00625826"/>
    <w:rsid w:val="006324A1"/>
    <w:rsid w:val="00632ED1"/>
    <w:rsid w:val="0064345F"/>
    <w:rsid w:val="006444B8"/>
    <w:rsid w:val="006557CD"/>
    <w:rsid w:val="00660BC6"/>
    <w:rsid w:val="00665926"/>
    <w:rsid w:val="00671B49"/>
    <w:rsid w:val="006756DE"/>
    <w:rsid w:val="006843B9"/>
    <w:rsid w:val="00685314"/>
    <w:rsid w:val="006866FC"/>
    <w:rsid w:val="00691FAE"/>
    <w:rsid w:val="00692DAC"/>
    <w:rsid w:val="00695D03"/>
    <w:rsid w:val="006A17EA"/>
    <w:rsid w:val="006A2083"/>
    <w:rsid w:val="006A23CD"/>
    <w:rsid w:val="006B2F33"/>
    <w:rsid w:val="006B48DB"/>
    <w:rsid w:val="006D66A4"/>
    <w:rsid w:val="006F0F40"/>
    <w:rsid w:val="006F40FE"/>
    <w:rsid w:val="0070368A"/>
    <w:rsid w:val="007150F6"/>
    <w:rsid w:val="00721BFB"/>
    <w:rsid w:val="00730BA6"/>
    <w:rsid w:val="00732140"/>
    <w:rsid w:val="00740943"/>
    <w:rsid w:val="00744E74"/>
    <w:rsid w:val="007459CA"/>
    <w:rsid w:val="007608BA"/>
    <w:rsid w:val="00777259"/>
    <w:rsid w:val="00783A17"/>
    <w:rsid w:val="00784B30"/>
    <w:rsid w:val="0078540F"/>
    <w:rsid w:val="00793556"/>
    <w:rsid w:val="00795220"/>
    <w:rsid w:val="007A49CE"/>
    <w:rsid w:val="007B4E3A"/>
    <w:rsid w:val="007B5C7F"/>
    <w:rsid w:val="007C14AA"/>
    <w:rsid w:val="007C3AB0"/>
    <w:rsid w:val="007C3FCF"/>
    <w:rsid w:val="007C7FFB"/>
    <w:rsid w:val="007E14DA"/>
    <w:rsid w:val="007F2320"/>
    <w:rsid w:val="00802A0A"/>
    <w:rsid w:val="0080562F"/>
    <w:rsid w:val="00805A4A"/>
    <w:rsid w:val="0081206A"/>
    <w:rsid w:val="0081485D"/>
    <w:rsid w:val="00823D48"/>
    <w:rsid w:val="008246BA"/>
    <w:rsid w:val="00862749"/>
    <w:rsid w:val="008666F0"/>
    <w:rsid w:val="008676AD"/>
    <w:rsid w:val="00874F52"/>
    <w:rsid w:val="00887EC7"/>
    <w:rsid w:val="00891EBA"/>
    <w:rsid w:val="008B32E9"/>
    <w:rsid w:val="008B6552"/>
    <w:rsid w:val="008B6A0E"/>
    <w:rsid w:val="008C186E"/>
    <w:rsid w:val="008C65EC"/>
    <w:rsid w:val="008D257C"/>
    <w:rsid w:val="008D3CCD"/>
    <w:rsid w:val="008D4CD4"/>
    <w:rsid w:val="008E45AB"/>
    <w:rsid w:val="008E79A2"/>
    <w:rsid w:val="008F282F"/>
    <w:rsid w:val="008F5B1F"/>
    <w:rsid w:val="00904A05"/>
    <w:rsid w:val="00904DCB"/>
    <w:rsid w:val="0090651F"/>
    <w:rsid w:val="00930FA5"/>
    <w:rsid w:val="00935506"/>
    <w:rsid w:val="00943908"/>
    <w:rsid w:val="00953508"/>
    <w:rsid w:val="00956396"/>
    <w:rsid w:val="009627DC"/>
    <w:rsid w:val="009657B5"/>
    <w:rsid w:val="0097652D"/>
    <w:rsid w:val="00981EF5"/>
    <w:rsid w:val="00991DC9"/>
    <w:rsid w:val="00993EE6"/>
    <w:rsid w:val="00994455"/>
    <w:rsid w:val="009A01B3"/>
    <w:rsid w:val="009A029D"/>
    <w:rsid w:val="009A2179"/>
    <w:rsid w:val="009A335A"/>
    <w:rsid w:val="009A441D"/>
    <w:rsid w:val="009B238C"/>
    <w:rsid w:val="009B2FAD"/>
    <w:rsid w:val="009B46ED"/>
    <w:rsid w:val="009B7023"/>
    <w:rsid w:val="009C0142"/>
    <w:rsid w:val="009C3BE2"/>
    <w:rsid w:val="009C675E"/>
    <w:rsid w:val="009D7410"/>
    <w:rsid w:val="009E2EE7"/>
    <w:rsid w:val="009F3752"/>
    <w:rsid w:val="009F42ED"/>
    <w:rsid w:val="009F7506"/>
    <w:rsid w:val="00A0379B"/>
    <w:rsid w:val="00A04764"/>
    <w:rsid w:val="00A11CFE"/>
    <w:rsid w:val="00A136D1"/>
    <w:rsid w:val="00A25B79"/>
    <w:rsid w:val="00A32396"/>
    <w:rsid w:val="00A352B1"/>
    <w:rsid w:val="00A45B2A"/>
    <w:rsid w:val="00A74208"/>
    <w:rsid w:val="00A84EB1"/>
    <w:rsid w:val="00A90430"/>
    <w:rsid w:val="00A950F0"/>
    <w:rsid w:val="00AA7710"/>
    <w:rsid w:val="00AB7329"/>
    <w:rsid w:val="00AC31E2"/>
    <w:rsid w:val="00AC73BD"/>
    <w:rsid w:val="00AD147A"/>
    <w:rsid w:val="00AD22E4"/>
    <w:rsid w:val="00AD406E"/>
    <w:rsid w:val="00AD44C6"/>
    <w:rsid w:val="00AE5079"/>
    <w:rsid w:val="00AF1AEA"/>
    <w:rsid w:val="00B0236E"/>
    <w:rsid w:val="00B06789"/>
    <w:rsid w:val="00B179A1"/>
    <w:rsid w:val="00B276B0"/>
    <w:rsid w:val="00B338E7"/>
    <w:rsid w:val="00B33AD1"/>
    <w:rsid w:val="00B354BD"/>
    <w:rsid w:val="00B5068C"/>
    <w:rsid w:val="00B51B27"/>
    <w:rsid w:val="00B52E84"/>
    <w:rsid w:val="00B55968"/>
    <w:rsid w:val="00B5650B"/>
    <w:rsid w:val="00B578F0"/>
    <w:rsid w:val="00B602E7"/>
    <w:rsid w:val="00B6440C"/>
    <w:rsid w:val="00B70D50"/>
    <w:rsid w:val="00B853CA"/>
    <w:rsid w:val="00B92797"/>
    <w:rsid w:val="00B92BDF"/>
    <w:rsid w:val="00B94CF6"/>
    <w:rsid w:val="00BB0453"/>
    <w:rsid w:val="00BC00B5"/>
    <w:rsid w:val="00BD1A84"/>
    <w:rsid w:val="00BD72A2"/>
    <w:rsid w:val="00BE2845"/>
    <w:rsid w:val="00BE7AC7"/>
    <w:rsid w:val="00BF2CE8"/>
    <w:rsid w:val="00C02BE8"/>
    <w:rsid w:val="00C06A2F"/>
    <w:rsid w:val="00C112F6"/>
    <w:rsid w:val="00C118BE"/>
    <w:rsid w:val="00C137A0"/>
    <w:rsid w:val="00C179D5"/>
    <w:rsid w:val="00C21040"/>
    <w:rsid w:val="00C26916"/>
    <w:rsid w:val="00C2760B"/>
    <w:rsid w:val="00C349DE"/>
    <w:rsid w:val="00C41A52"/>
    <w:rsid w:val="00C57892"/>
    <w:rsid w:val="00C623DA"/>
    <w:rsid w:val="00C76A77"/>
    <w:rsid w:val="00C82289"/>
    <w:rsid w:val="00C84C58"/>
    <w:rsid w:val="00C90165"/>
    <w:rsid w:val="00CA07EB"/>
    <w:rsid w:val="00CA719B"/>
    <w:rsid w:val="00CB4059"/>
    <w:rsid w:val="00CB7528"/>
    <w:rsid w:val="00CC6E29"/>
    <w:rsid w:val="00CD29C3"/>
    <w:rsid w:val="00CE0DDD"/>
    <w:rsid w:val="00CF2AA2"/>
    <w:rsid w:val="00CF5E51"/>
    <w:rsid w:val="00D02F70"/>
    <w:rsid w:val="00D226D5"/>
    <w:rsid w:val="00D240B6"/>
    <w:rsid w:val="00D2544F"/>
    <w:rsid w:val="00D26DF1"/>
    <w:rsid w:val="00D410BC"/>
    <w:rsid w:val="00D53000"/>
    <w:rsid w:val="00D544BE"/>
    <w:rsid w:val="00D54FF8"/>
    <w:rsid w:val="00D55562"/>
    <w:rsid w:val="00D5726C"/>
    <w:rsid w:val="00D644E5"/>
    <w:rsid w:val="00D6500E"/>
    <w:rsid w:val="00D67F36"/>
    <w:rsid w:val="00D752D9"/>
    <w:rsid w:val="00D86469"/>
    <w:rsid w:val="00D9521E"/>
    <w:rsid w:val="00D97A2A"/>
    <w:rsid w:val="00DA4F18"/>
    <w:rsid w:val="00DB435C"/>
    <w:rsid w:val="00DC59AD"/>
    <w:rsid w:val="00DC6A53"/>
    <w:rsid w:val="00DD1D81"/>
    <w:rsid w:val="00DD2BB6"/>
    <w:rsid w:val="00DD2EE9"/>
    <w:rsid w:val="00DD5FD2"/>
    <w:rsid w:val="00DD69BD"/>
    <w:rsid w:val="00E00B29"/>
    <w:rsid w:val="00E02E30"/>
    <w:rsid w:val="00E13EC9"/>
    <w:rsid w:val="00E157BE"/>
    <w:rsid w:val="00E23228"/>
    <w:rsid w:val="00E3407C"/>
    <w:rsid w:val="00E348BA"/>
    <w:rsid w:val="00E36B98"/>
    <w:rsid w:val="00E45850"/>
    <w:rsid w:val="00E45F57"/>
    <w:rsid w:val="00E61ACD"/>
    <w:rsid w:val="00E800EE"/>
    <w:rsid w:val="00E80413"/>
    <w:rsid w:val="00E833DC"/>
    <w:rsid w:val="00E90604"/>
    <w:rsid w:val="00E954C4"/>
    <w:rsid w:val="00E955AE"/>
    <w:rsid w:val="00E97E02"/>
    <w:rsid w:val="00EB2D6A"/>
    <w:rsid w:val="00EB6D7E"/>
    <w:rsid w:val="00EC08AC"/>
    <w:rsid w:val="00EC15AB"/>
    <w:rsid w:val="00EC3424"/>
    <w:rsid w:val="00ED0919"/>
    <w:rsid w:val="00ED5448"/>
    <w:rsid w:val="00ED64EA"/>
    <w:rsid w:val="00EE0AD7"/>
    <w:rsid w:val="00EE4E2D"/>
    <w:rsid w:val="00EE6EBC"/>
    <w:rsid w:val="00F15F63"/>
    <w:rsid w:val="00F16BAF"/>
    <w:rsid w:val="00F17F79"/>
    <w:rsid w:val="00F23DD4"/>
    <w:rsid w:val="00F278EE"/>
    <w:rsid w:val="00F345FF"/>
    <w:rsid w:val="00F523E7"/>
    <w:rsid w:val="00F529F2"/>
    <w:rsid w:val="00F56F88"/>
    <w:rsid w:val="00F80C18"/>
    <w:rsid w:val="00F8594E"/>
    <w:rsid w:val="00F93F65"/>
    <w:rsid w:val="00FA2B1E"/>
    <w:rsid w:val="00FA7AC2"/>
    <w:rsid w:val="00FB0E9B"/>
    <w:rsid w:val="00FB4086"/>
    <w:rsid w:val="00FB4B85"/>
    <w:rsid w:val="00FC4590"/>
    <w:rsid w:val="00FC48DA"/>
    <w:rsid w:val="00FD583A"/>
    <w:rsid w:val="00FD6146"/>
    <w:rsid w:val="00FD6347"/>
    <w:rsid w:val="00FE1A5D"/>
    <w:rsid w:val="00FE3B8B"/>
    <w:rsid w:val="00FF0BC5"/>
    <w:rsid w:val="00FF3CD5"/>
    <w:rsid w:val="00FF4A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B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F3"/>
  </w:style>
  <w:style w:type="paragraph" w:styleId="Stopka">
    <w:name w:val="footer"/>
    <w:basedOn w:val="Normalny"/>
    <w:link w:val="StopkaZnak"/>
    <w:uiPriority w:val="99"/>
    <w:unhideWhenUsed/>
    <w:rsid w:val="00232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F3"/>
  </w:style>
  <w:style w:type="paragraph" w:styleId="Akapitzlist">
    <w:name w:val="List Paragraph"/>
    <w:aliases w:val="L1,Numerowanie,Akapit z listą5,T_SZ_List Paragraph,normalny tekst"/>
    <w:basedOn w:val="Normalny"/>
    <w:link w:val="AkapitzlistZnak"/>
    <w:uiPriority w:val="99"/>
    <w:qFormat/>
    <w:rsid w:val="00AD44C6"/>
    <w:pPr>
      <w:ind w:left="720"/>
    </w:pPr>
    <w:rPr>
      <w:rFonts w:ascii="Calibri" w:eastAsia="Calibri" w:hAnsi="Calibri" w:cs="Calibri"/>
    </w:rPr>
  </w:style>
  <w:style w:type="paragraph" w:styleId="Bezodstpw">
    <w:name w:val="No Spacing"/>
    <w:link w:val="BezodstpwZnak"/>
    <w:uiPriority w:val="99"/>
    <w:qFormat/>
    <w:rsid w:val="00AD44C6"/>
    <w:pPr>
      <w:spacing w:after="0" w:line="240" w:lineRule="auto"/>
    </w:pPr>
    <w:rPr>
      <w:rFonts w:ascii="Calibri" w:eastAsia="Calibri" w:hAnsi="Calibri" w:cs="Calibri"/>
    </w:rPr>
  </w:style>
  <w:style w:type="character" w:styleId="Hipercze">
    <w:name w:val="Hyperlink"/>
    <w:basedOn w:val="Domylnaczcionkaakapitu"/>
    <w:rsid w:val="00AD44C6"/>
    <w:rPr>
      <w:color w:val="auto"/>
      <w:u w:val="single"/>
    </w:rPr>
  </w:style>
  <w:style w:type="table" w:styleId="Tabela-Siatka">
    <w:name w:val="Table Grid"/>
    <w:basedOn w:val="Standardowy"/>
    <w:uiPriority w:val="59"/>
    <w:rsid w:val="00AD44C6"/>
    <w:pPr>
      <w:spacing w:after="0" w:line="240" w:lineRule="auto"/>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L1 Znak,Numerowanie Znak,Akapit z listą5 Znak,T_SZ_List Paragraph Znak,normalny tekst Znak"/>
    <w:link w:val="Akapitzlist"/>
    <w:uiPriority w:val="99"/>
    <w:rsid w:val="00AD44C6"/>
    <w:rPr>
      <w:rFonts w:ascii="Calibri" w:eastAsia="Calibri" w:hAnsi="Calibri" w:cs="Calibri"/>
    </w:rPr>
  </w:style>
  <w:style w:type="character" w:customStyle="1" w:styleId="BezodstpwZnak">
    <w:name w:val="Bez odstępów Znak"/>
    <w:link w:val="Bezodstpw"/>
    <w:uiPriority w:val="1"/>
    <w:rsid w:val="00AD44C6"/>
    <w:rPr>
      <w:rFonts w:ascii="Calibri" w:eastAsia="Calibri" w:hAnsi="Calibri" w:cs="Calibri"/>
    </w:rPr>
  </w:style>
  <w:style w:type="paragraph" w:customStyle="1" w:styleId="m8069290857866364993gmail-text-justify">
    <w:name w:val="m_8069290857866364993gmail-text-justify"/>
    <w:basedOn w:val="Normalny"/>
    <w:rsid w:val="00AD44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AD44C6"/>
    <w:pPr>
      <w:widowControl w:val="0"/>
      <w:numPr>
        <w:numId w:val="1"/>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AD44C6"/>
    <w:pPr>
      <w:numPr>
        <w:ilvl w:val="1"/>
        <w:numId w:val="1"/>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5">
    <w:name w:val="List Number 5"/>
    <w:basedOn w:val="Normalny"/>
    <w:rsid w:val="00AD44C6"/>
    <w:pPr>
      <w:numPr>
        <w:ilvl w:val="4"/>
        <w:numId w:val="1"/>
      </w:numPr>
      <w:spacing w:after="0" w:line="288" w:lineRule="auto"/>
      <w:jc w:val="both"/>
    </w:pPr>
    <w:rPr>
      <w:rFonts w:ascii="Times" w:eastAsia="Times New Roman" w:hAnsi="Times" w:cs="Times New Roman"/>
      <w:bCs/>
      <w:lang w:eastAsia="pl-PL"/>
    </w:rPr>
  </w:style>
  <w:style w:type="character" w:styleId="Odwoaniedokomentarza">
    <w:name w:val="annotation reference"/>
    <w:basedOn w:val="Domylnaczcionkaakapitu"/>
    <w:uiPriority w:val="99"/>
    <w:semiHidden/>
    <w:unhideWhenUsed/>
    <w:rsid w:val="001C137A"/>
    <w:rPr>
      <w:sz w:val="18"/>
      <w:szCs w:val="18"/>
    </w:rPr>
  </w:style>
  <w:style w:type="paragraph" w:styleId="Tekstkomentarza">
    <w:name w:val="annotation text"/>
    <w:basedOn w:val="Normalny"/>
    <w:link w:val="TekstkomentarzaZnak"/>
    <w:uiPriority w:val="99"/>
    <w:unhideWhenUsed/>
    <w:rsid w:val="001C137A"/>
    <w:pPr>
      <w:spacing w:line="240" w:lineRule="auto"/>
    </w:pPr>
    <w:rPr>
      <w:sz w:val="24"/>
      <w:szCs w:val="24"/>
    </w:rPr>
  </w:style>
  <w:style w:type="character" w:customStyle="1" w:styleId="TekstkomentarzaZnak">
    <w:name w:val="Tekst komentarza Znak"/>
    <w:basedOn w:val="Domylnaczcionkaakapitu"/>
    <w:link w:val="Tekstkomentarza"/>
    <w:uiPriority w:val="99"/>
    <w:rsid w:val="001C137A"/>
    <w:rPr>
      <w:sz w:val="24"/>
      <w:szCs w:val="24"/>
    </w:rPr>
  </w:style>
  <w:style w:type="paragraph" w:styleId="Tematkomentarza">
    <w:name w:val="annotation subject"/>
    <w:basedOn w:val="Tekstkomentarza"/>
    <w:next w:val="Tekstkomentarza"/>
    <w:link w:val="TematkomentarzaZnak"/>
    <w:uiPriority w:val="99"/>
    <w:semiHidden/>
    <w:unhideWhenUsed/>
    <w:rsid w:val="001C137A"/>
    <w:rPr>
      <w:b/>
      <w:bCs/>
      <w:sz w:val="20"/>
      <w:szCs w:val="20"/>
    </w:rPr>
  </w:style>
  <w:style w:type="character" w:customStyle="1" w:styleId="TematkomentarzaZnak">
    <w:name w:val="Temat komentarza Znak"/>
    <w:basedOn w:val="TekstkomentarzaZnak"/>
    <w:link w:val="Tematkomentarza"/>
    <w:uiPriority w:val="99"/>
    <w:semiHidden/>
    <w:rsid w:val="001C137A"/>
    <w:rPr>
      <w:b/>
      <w:bCs/>
      <w:sz w:val="20"/>
      <w:szCs w:val="20"/>
    </w:rPr>
  </w:style>
  <w:style w:type="paragraph" w:styleId="Tekstdymka">
    <w:name w:val="Balloon Text"/>
    <w:basedOn w:val="Normalny"/>
    <w:link w:val="TekstdymkaZnak"/>
    <w:uiPriority w:val="99"/>
    <w:semiHidden/>
    <w:unhideWhenUsed/>
    <w:rsid w:val="001C137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C137A"/>
    <w:rPr>
      <w:rFonts w:ascii="Times New Roman" w:hAnsi="Times New Roman" w:cs="Times New Roman"/>
      <w:sz w:val="18"/>
      <w:szCs w:val="18"/>
    </w:rPr>
  </w:style>
  <w:style w:type="character" w:styleId="Odwoanieprzypisudolnego">
    <w:name w:val="footnote reference"/>
    <w:basedOn w:val="Domylnaczcionkaakapitu"/>
    <w:uiPriority w:val="99"/>
    <w:unhideWhenUsed/>
    <w:rsid w:val="00F80C18"/>
    <w:rPr>
      <w:vertAlign w:val="superscript"/>
    </w:rPr>
  </w:style>
  <w:style w:type="numbering" w:customStyle="1" w:styleId="Zaimportowanystyl2">
    <w:name w:val="Zaimportowany styl 2"/>
    <w:rsid w:val="002E6472"/>
    <w:pPr>
      <w:numPr>
        <w:numId w:val="2"/>
      </w:numPr>
    </w:pPr>
  </w:style>
  <w:style w:type="paragraph" w:styleId="Tekstprzypisudolnego">
    <w:name w:val="footnote text"/>
    <w:basedOn w:val="Normalny"/>
    <w:link w:val="TekstprzypisudolnegoZnak"/>
    <w:uiPriority w:val="99"/>
    <w:unhideWhenUsed/>
    <w:rsid w:val="00B578F0"/>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B578F0"/>
    <w:rPr>
      <w:sz w:val="24"/>
      <w:szCs w:val="24"/>
    </w:rPr>
  </w:style>
  <w:style w:type="paragraph" w:styleId="NormalnyWeb">
    <w:name w:val="Normal (Web)"/>
    <w:basedOn w:val="Normalny"/>
    <w:uiPriority w:val="99"/>
    <w:unhideWhenUsed/>
    <w:rsid w:val="005011F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5011F9"/>
    <w:rPr>
      <w:b/>
      <w:bCs/>
    </w:rPr>
  </w:style>
  <w:style w:type="paragraph" w:customStyle="1" w:styleId="p1">
    <w:name w:val="p1"/>
    <w:basedOn w:val="Normalny"/>
    <w:rsid w:val="00FB4086"/>
    <w:pPr>
      <w:spacing w:after="0" w:line="240" w:lineRule="auto"/>
    </w:pPr>
    <w:rPr>
      <w:rFonts w:ascii="Helvetica Neue" w:hAnsi="Helvetica Neue" w:cs="Times New Roman"/>
      <w:color w:val="454545"/>
      <w:sz w:val="18"/>
      <w:szCs w:val="18"/>
      <w:lang w:eastAsia="pl-PL"/>
    </w:rPr>
  </w:style>
  <w:style w:type="paragraph" w:customStyle="1" w:styleId="p2">
    <w:name w:val="p2"/>
    <w:basedOn w:val="Normalny"/>
    <w:rsid w:val="00FB4086"/>
    <w:pPr>
      <w:spacing w:after="0" w:line="240" w:lineRule="auto"/>
      <w:jc w:val="both"/>
    </w:pPr>
    <w:rPr>
      <w:rFonts w:ascii="Helvetica Neue" w:hAnsi="Helvetica Neue" w:cs="Times New Roman"/>
      <w:color w:val="454545"/>
      <w:sz w:val="18"/>
      <w:szCs w:val="18"/>
      <w:lang w:eastAsia="pl-PL"/>
    </w:rPr>
  </w:style>
  <w:style w:type="paragraph" w:customStyle="1" w:styleId="p3">
    <w:name w:val="p3"/>
    <w:basedOn w:val="Normalny"/>
    <w:rsid w:val="00FB4086"/>
    <w:pPr>
      <w:spacing w:after="0" w:line="240" w:lineRule="auto"/>
    </w:pPr>
    <w:rPr>
      <w:rFonts w:ascii="Helvetica Neue" w:hAnsi="Helvetica Neue" w:cs="Times New Roman"/>
      <w:color w:val="454545"/>
      <w:sz w:val="18"/>
      <w:szCs w:val="18"/>
      <w:lang w:eastAsia="pl-PL"/>
    </w:rPr>
  </w:style>
  <w:style w:type="character" w:customStyle="1" w:styleId="s1">
    <w:name w:val="s1"/>
    <w:basedOn w:val="Domylnaczcionkaakapitu"/>
    <w:rsid w:val="00FB4086"/>
    <w:rPr>
      <w:u w:val="single"/>
    </w:rPr>
  </w:style>
  <w:style w:type="character" w:customStyle="1" w:styleId="apple-converted-space">
    <w:name w:val="apple-converted-space"/>
    <w:basedOn w:val="Domylnaczcionkaakapitu"/>
    <w:rsid w:val="00930FA5"/>
  </w:style>
  <w:style w:type="paragraph" w:styleId="Tekstprzypisukocowego">
    <w:name w:val="endnote text"/>
    <w:basedOn w:val="Normalny"/>
    <w:link w:val="TekstprzypisukocowegoZnak"/>
    <w:uiPriority w:val="99"/>
    <w:semiHidden/>
    <w:unhideWhenUsed/>
    <w:rsid w:val="00AD22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2E4"/>
    <w:rPr>
      <w:sz w:val="20"/>
      <w:szCs w:val="20"/>
    </w:rPr>
  </w:style>
  <w:style w:type="character" w:styleId="Odwoanieprzypisukocowego">
    <w:name w:val="endnote reference"/>
    <w:basedOn w:val="Domylnaczcionkaakapitu"/>
    <w:uiPriority w:val="99"/>
    <w:semiHidden/>
    <w:unhideWhenUsed/>
    <w:rsid w:val="00AD22E4"/>
    <w:rPr>
      <w:vertAlign w:val="superscript"/>
    </w:rPr>
  </w:style>
  <w:style w:type="character" w:customStyle="1" w:styleId="alb">
    <w:name w:val="a_lb"/>
    <w:basedOn w:val="Domylnaczcionkaakapitu"/>
    <w:rsid w:val="00AA7710"/>
  </w:style>
  <w:style w:type="paragraph" w:styleId="Zwykytekst">
    <w:name w:val="Plain Text"/>
    <w:basedOn w:val="Normalny"/>
    <w:link w:val="ZwykytekstZnak"/>
    <w:uiPriority w:val="99"/>
    <w:semiHidden/>
    <w:unhideWhenUsed/>
    <w:rsid w:val="006A23C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A23CD"/>
    <w:rPr>
      <w:rFonts w:ascii="Calibri" w:hAnsi="Calibri"/>
      <w:szCs w:val="21"/>
    </w:rPr>
  </w:style>
  <w:style w:type="paragraph" w:customStyle="1" w:styleId="Default">
    <w:name w:val="Default"/>
    <w:rsid w:val="000B3AD0"/>
    <w:pPr>
      <w:autoSpaceDE w:val="0"/>
      <w:autoSpaceDN w:val="0"/>
      <w:adjustRightInd w:val="0"/>
      <w:spacing w:after="0" w:line="240" w:lineRule="auto"/>
    </w:pPr>
    <w:rPr>
      <w:rFonts w:ascii="Calibri" w:hAnsi="Calibri" w:cs="Calibri"/>
      <w:color w:val="000000"/>
      <w:sz w:val="24"/>
      <w:szCs w:val="24"/>
    </w:rPr>
  </w:style>
  <w:style w:type="numbering" w:customStyle="1" w:styleId="WW8Num2">
    <w:name w:val="WW8Num2"/>
    <w:basedOn w:val="Bezlisty"/>
    <w:rsid w:val="00623C9F"/>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2B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4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4F3"/>
  </w:style>
  <w:style w:type="paragraph" w:styleId="Stopka">
    <w:name w:val="footer"/>
    <w:basedOn w:val="Normalny"/>
    <w:link w:val="StopkaZnak"/>
    <w:uiPriority w:val="99"/>
    <w:unhideWhenUsed/>
    <w:rsid w:val="002324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4F3"/>
  </w:style>
  <w:style w:type="paragraph" w:styleId="Akapitzlist">
    <w:name w:val="List Paragraph"/>
    <w:aliases w:val="L1,Numerowanie,Akapit z listą5,T_SZ_List Paragraph,normalny tekst"/>
    <w:basedOn w:val="Normalny"/>
    <w:link w:val="AkapitzlistZnak"/>
    <w:uiPriority w:val="99"/>
    <w:qFormat/>
    <w:rsid w:val="00AD44C6"/>
    <w:pPr>
      <w:ind w:left="720"/>
    </w:pPr>
    <w:rPr>
      <w:rFonts w:ascii="Calibri" w:eastAsia="Calibri" w:hAnsi="Calibri" w:cs="Calibri"/>
    </w:rPr>
  </w:style>
  <w:style w:type="paragraph" w:styleId="Bezodstpw">
    <w:name w:val="No Spacing"/>
    <w:link w:val="BezodstpwZnak"/>
    <w:uiPriority w:val="99"/>
    <w:qFormat/>
    <w:rsid w:val="00AD44C6"/>
    <w:pPr>
      <w:spacing w:after="0" w:line="240" w:lineRule="auto"/>
    </w:pPr>
    <w:rPr>
      <w:rFonts w:ascii="Calibri" w:eastAsia="Calibri" w:hAnsi="Calibri" w:cs="Calibri"/>
    </w:rPr>
  </w:style>
  <w:style w:type="character" w:styleId="Hipercze">
    <w:name w:val="Hyperlink"/>
    <w:basedOn w:val="Domylnaczcionkaakapitu"/>
    <w:rsid w:val="00AD44C6"/>
    <w:rPr>
      <w:color w:val="auto"/>
      <w:u w:val="single"/>
    </w:rPr>
  </w:style>
  <w:style w:type="table" w:styleId="Tabela-Siatka">
    <w:name w:val="Table Grid"/>
    <w:basedOn w:val="Standardowy"/>
    <w:uiPriority w:val="59"/>
    <w:rsid w:val="00AD44C6"/>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T_SZ_List Paragraph Znak,normalny tekst Znak"/>
    <w:link w:val="Akapitzlist"/>
    <w:uiPriority w:val="99"/>
    <w:rsid w:val="00AD44C6"/>
    <w:rPr>
      <w:rFonts w:ascii="Calibri" w:eastAsia="Calibri" w:hAnsi="Calibri" w:cs="Calibri"/>
    </w:rPr>
  </w:style>
  <w:style w:type="character" w:customStyle="1" w:styleId="BezodstpwZnak">
    <w:name w:val="Bez odstępów Znak"/>
    <w:link w:val="Bezodstpw"/>
    <w:uiPriority w:val="1"/>
    <w:rsid w:val="00AD44C6"/>
    <w:rPr>
      <w:rFonts w:ascii="Calibri" w:eastAsia="Calibri" w:hAnsi="Calibri" w:cs="Calibri"/>
    </w:rPr>
  </w:style>
  <w:style w:type="paragraph" w:customStyle="1" w:styleId="m8069290857866364993gmail-text-justify">
    <w:name w:val="m_8069290857866364993gmail-text-justify"/>
    <w:basedOn w:val="Normalny"/>
    <w:rsid w:val="00AD44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rsid w:val="00AD44C6"/>
    <w:pPr>
      <w:widowControl w:val="0"/>
      <w:numPr>
        <w:numId w:val="1"/>
      </w:numPr>
      <w:autoSpaceDE w:val="0"/>
      <w:autoSpaceDN w:val="0"/>
      <w:adjustRightInd w:val="0"/>
      <w:spacing w:before="120" w:after="60" w:line="288" w:lineRule="auto"/>
    </w:pPr>
    <w:rPr>
      <w:rFonts w:ascii="Times" w:eastAsia="Times New Roman" w:hAnsi="Times" w:cs="Times New Roman"/>
      <w:b/>
      <w:lang w:eastAsia="pl-PL"/>
    </w:rPr>
  </w:style>
  <w:style w:type="paragraph" w:styleId="Listanumerowana2">
    <w:name w:val="List Number 2"/>
    <w:basedOn w:val="Normalny"/>
    <w:rsid w:val="00AD44C6"/>
    <w:pPr>
      <w:numPr>
        <w:ilvl w:val="1"/>
        <w:numId w:val="1"/>
      </w:numPr>
      <w:autoSpaceDE w:val="0"/>
      <w:autoSpaceDN w:val="0"/>
      <w:adjustRightInd w:val="0"/>
      <w:spacing w:after="0" w:line="288" w:lineRule="auto"/>
      <w:jc w:val="both"/>
    </w:pPr>
    <w:rPr>
      <w:rFonts w:ascii="Times" w:eastAsia="Times New Roman" w:hAnsi="Times" w:cs="Times New Roman"/>
      <w:szCs w:val="24"/>
      <w:lang w:eastAsia="pl-PL"/>
    </w:rPr>
  </w:style>
  <w:style w:type="paragraph" w:styleId="Listanumerowana5">
    <w:name w:val="List Number 5"/>
    <w:basedOn w:val="Normalny"/>
    <w:rsid w:val="00AD44C6"/>
    <w:pPr>
      <w:numPr>
        <w:ilvl w:val="4"/>
        <w:numId w:val="1"/>
      </w:numPr>
      <w:spacing w:after="0" w:line="288" w:lineRule="auto"/>
      <w:jc w:val="both"/>
    </w:pPr>
    <w:rPr>
      <w:rFonts w:ascii="Times" w:eastAsia="Times New Roman" w:hAnsi="Times" w:cs="Times New Roman"/>
      <w:bCs/>
      <w:lang w:eastAsia="pl-PL"/>
    </w:rPr>
  </w:style>
  <w:style w:type="character" w:styleId="Odwoaniedokomentarza">
    <w:name w:val="annotation reference"/>
    <w:basedOn w:val="Domylnaczcionkaakapitu"/>
    <w:uiPriority w:val="99"/>
    <w:semiHidden/>
    <w:unhideWhenUsed/>
    <w:rsid w:val="001C137A"/>
    <w:rPr>
      <w:sz w:val="18"/>
      <w:szCs w:val="18"/>
    </w:rPr>
  </w:style>
  <w:style w:type="paragraph" w:styleId="Tekstkomentarza">
    <w:name w:val="annotation text"/>
    <w:basedOn w:val="Normalny"/>
    <w:link w:val="TekstkomentarzaZnak"/>
    <w:uiPriority w:val="99"/>
    <w:unhideWhenUsed/>
    <w:rsid w:val="001C137A"/>
    <w:pPr>
      <w:spacing w:line="240" w:lineRule="auto"/>
    </w:pPr>
    <w:rPr>
      <w:sz w:val="24"/>
      <w:szCs w:val="24"/>
    </w:rPr>
  </w:style>
  <w:style w:type="character" w:customStyle="1" w:styleId="TekstkomentarzaZnak">
    <w:name w:val="Tekst komentarza Znak"/>
    <w:basedOn w:val="Domylnaczcionkaakapitu"/>
    <w:link w:val="Tekstkomentarza"/>
    <w:uiPriority w:val="99"/>
    <w:rsid w:val="001C137A"/>
    <w:rPr>
      <w:sz w:val="24"/>
      <w:szCs w:val="24"/>
    </w:rPr>
  </w:style>
  <w:style w:type="paragraph" w:styleId="Tematkomentarza">
    <w:name w:val="annotation subject"/>
    <w:basedOn w:val="Tekstkomentarza"/>
    <w:next w:val="Tekstkomentarza"/>
    <w:link w:val="TematkomentarzaZnak"/>
    <w:uiPriority w:val="99"/>
    <w:semiHidden/>
    <w:unhideWhenUsed/>
    <w:rsid w:val="001C137A"/>
    <w:rPr>
      <w:b/>
      <w:bCs/>
      <w:sz w:val="20"/>
      <w:szCs w:val="20"/>
    </w:rPr>
  </w:style>
  <w:style w:type="character" w:customStyle="1" w:styleId="TematkomentarzaZnak">
    <w:name w:val="Temat komentarza Znak"/>
    <w:basedOn w:val="TekstkomentarzaZnak"/>
    <w:link w:val="Tematkomentarza"/>
    <w:uiPriority w:val="99"/>
    <w:semiHidden/>
    <w:rsid w:val="001C137A"/>
    <w:rPr>
      <w:b/>
      <w:bCs/>
      <w:sz w:val="20"/>
      <w:szCs w:val="20"/>
    </w:rPr>
  </w:style>
  <w:style w:type="paragraph" w:styleId="Tekstdymka">
    <w:name w:val="Balloon Text"/>
    <w:basedOn w:val="Normalny"/>
    <w:link w:val="TekstdymkaZnak"/>
    <w:uiPriority w:val="99"/>
    <w:semiHidden/>
    <w:unhideWhenUsed/>
    <w:rsid w:val="001C137A"/>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C137A"/>
    <w:rPr>
      <w:rFonts w:ascii="Times New Roman" w:hAnsi="Times New Roman" w:cs="Times New Roman"/>
      <w:sz w:val="18"/>
      <w:szCs w:val="18"/>
    </w:rPr>
  </w:style>
  <w:style w:type="character" w:styleId="Odwoanieprzypisudolnego">
    <w:name w:val="footnote reference"/>
    <w:basedOn w:val="Domylnaczcionkaakapitu"/>
    <w:uiPriority w:val="99"/>
    <w:unhideWhenUsed/>
    <w:rsid w:val="00F80C18"/>
    <w:rPr>
      <w:vertAlign w:val="superscript"/>
    </w:rPr>
  </w:style>
  <w:style w:type="numbering" w:customStyle="1" w:styleId="Zaimportowanystyl2">
    <w:name w:val="Zaimportowany styl 2"/>
    <w:rsid w:val="002E6472"/>
    <w:pPr>
      <w:numPr>
        <w:numId w:val="2"/>
      </w:numPr>
    </w:pPr>
  </w:style>
  <w:style w:type="paragraph" w:styleId="Tekstprzypisudolnego">
    <w:name w:val="footnote text"/>
    <w:basedOn w:val="Normalny"/>
    <w:link w:val="TekstprzypisudolnegoZnak"/>
    <w:uiPriority w:val="99"/>
    <w:unhideWhenUsed/>
    <w:rsid w:val="00B578F0"/>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B578F0"/>
    <w:rPr>
      <w:sz w:val="24"/>
      <w:szCs w:val="24"/>
    </w:rPr>
  </w:style>
  <w:style w:type="paragraph" w:styleId="NormalnyWeb">
    <w:name w:val="Normal (Web)"/>
    <w:basedOn w:val="Normalny"/>
    <w:uiPriority w:val="99"/>
    <w:unhideWhenUsed/>
    <w:rsid w:val="005011F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5011F9"/>
    <w:rPr>
      <w:b/>
      <w:bCs/>
    </w:rPr>
  </w:style>
  <w:style w:type="paragraph" w:customStyle="1" w:styleId="p1">
    <w:name w:val="p1"/>
    <w:basedOn w:val="Normalny"/>
    <w:rsid w:val="00FB4086"/>
    <w:pPr>
      <w:spacing w:after="0" w:line="240" w:lineRule="auto"/>
    </w:pPr>
    <w:rPr>
      <w:rFonts w:ascii="Helvetica Neue" w:hAnsi="Helvetica Neue" w:cs="Times New Roman"/>
      <w:color w:val="454545"/>
      <w:sz w:val="18"/>
      <w:szCs w:val="18"/>
      <w:lang w:eastAsia="pl-PL"/>
    </w:rPr>
  </w:style>
  <w:style w:type="paragraph" w:customStyle="1" w:styleId="p2">
    <w:name w:val="p2"/>
    <w:basedOn w:val="Normalny"/>
    <w:rsid w:val="00FB4086"/>
    <w:pPr>
      <w:spacing w:after="0" w:line="240" w:lineRule="auto"/>
      <w:jc w:val="both"/>
    </w:pPr>
    <w:rPr>
      <w:rFonts w:ascii="Helvetica Neue" w:hAnsi="Helvetica Neue" w:cs="Times New Roman"/>
      <w:color w:val="454545"/>
      <w:sz w:val="18"/>
      <w:szCs w:val="18"/>
      <w:lang w:eastAsia="pl-PL"/>
    </w:rPr>
  </w:style>
  <w:style w:type="paragraph" w:customStyle="1" w:styleId="p3">
    <w:name w:val="p3"/>
    <w:basedOn w:val="Normalny"/>
    <w:rsid w:val="00FB4086"/>
    <w:pPr>
      <w:spacing w:after="0" w:line="240" w:lineRule="auto"/>
    </w:pPr>
    <w:rPr>
      <w:rFonts w:ascii="Helvetica Neue" w:hAnsi="Helvetica Neue" w:cs="Times New Roman"/>
      <w:color w:val="454545"/>
      <w:sz w:val="18"/>
      <w:szCs w:val="18"/>
      <w:lang w:eastAsia="pl-PL"/>
    </w:rPr>
  </w:style>
  <w:style w:type="character" w:customStyle="1" w:styleId="s1">
    <w:name w:val="s1"/>
    <w:basedOn w:val="Domylnaczcionkaakapitu"/>
    <w:rsid w:val="00FB4086"/>
    <w:rPr>
      <w:u w:val="single"/>
    </w:rPr>
  </w:style>
  <w:style w:type="character" w:customStyle="1" w:styleId="apple-converted-space">
    <w:name w:val="apple-converted-space"/>
    <w:basedOn w:val="Domylnaczcionkaakapitu"/>
    <w:rsid w:val="00930FA5"/>
  </w:style>
  <w:style w:type="paragraph" w:styleId="Tekstprzypisukocowego">
    <w:name w:val="endnote text"/>
    <w:basedOn w:val="Normalny"/>
    <w:link w:val="TekstprzypisukocowegoZnak"/>
    <w:uiPriority w:val="99"/>
    <w:semiHidden/>
    <w:unhideWhenUsed/>
    <w:rsid w:val="00AD22E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D22E4"/>
    <w:rPr>
      <w:sz w:val="20"/>
      <w:szCs w:val="20"/>
    </w:rPr>
  </w:style>
  <w:style w:type="character" w:styleId="Odwoanieprzypisukocowego">
    <w:name w:val="endnote reference"/>
    <w:basedOn w:val="Domylnaczcionkaakapitu"/>
    <w:uiPriority w:val="99"/>
    <w:semiHidden/>
    <w:unhideWhenUsed/>
    <w:rsid w:val="00AD22E4"/>
    <w:rPr>
      <w:vertAlign w:val="superscript"/>
    </w:rPr>
  </w:style>
  <w:style w:type="character" w:customStyle="1" w:styleId="alb">
    <w:name w:val="a_lb"/>
    <w:basedOn w:val="Domylnaczcionkaakapitu"/>
    <w:rsid w:val="00AA7710"/>
  </w:style>
  <w:style w:type="paragraph" w:styleId="Zwykytekst">
    <w:name w:val="Plain Text"/>
    <w:basedOn w:val="Normalny"/>
    <w:link w:val="ZwykytekstZnak"/>
    <w:uiPriority w:val="99"/>
    <w:semiHidden/>
    <w:unhideWhenUsed/>
    <w:rsid w:val="006A23C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6A23CD"/>
    <w:rPr>
      <w:rFonts w:ascii="Calibri" w:hAnsi="Calibri"/>
      <w:szCs w:val="21"/>
    </w:rPr>
  </w:style>
  <w:style w:type="paragraph" w:customStyle="1" w:styleId="Default">
    <w:name w:val="Default"/>
    <w:rsid w:val="000B3AD0"/>
    <w:pPr>
      <w:autoSpaceDE w:val="0"/>
      <w:autoSpaceDN w:val="0"/>
      <w:adjustRightInd w:val="0"/>
      <w:spacing w:after="0" w:line="240" w:lineRule="auto"/>
    </w:pPr>
    <w:rPr>
      <w:rFonts w:ascii="Calibri" w:hAnsi="Calibri" w:cs="Calibri"/>
      <w:color w:val="000000"/>
      <w:sz w:val="24"/>
      <w:szCs w:val="24"/>
    </w:rPr>
  </w:style>
  <w:style w:type="numbering" w:customStyle="1" w:styleId="WW8Num2">
    <w:name w:val="WW8Num2"/>
    <w:basedOn w:val="Bezlisty"/>
    <w:rsid w:val="00623C9F"/>
    <w:pPr>
      <w:numPr>
        <w:numId w:val="21"/>
      </w:numPr>
    </w:pPr>
  </w:style>
</w:styles>
</file>

<file path=word/webSettings.xml><?xml version="1.0" encoding="utf-8"?>
<w:webSettings xmlns:r="http://schemas.openxmlformats.org/officeDocument/2006/relationships" xmlns:w="http://schemas.openxmlformats.org/wordprocessingml/2006/main">
  <w:divs>
    <w:div w:id="274754204">
      <w:bodyDiv w:val="1"/>
      <w:marLeft w:val="0"/>
      <w:marRight w:val="0"/>
      <w:marTop w:val="0"/>
      <w:marBottom w:val="0"/>
      <w:divBdr>
        <w:top w:val="none" w:sz="0" w:space="0" w:color="auto"/>
        <w:left w:val="none" w:sz="0" w:space="0" w:color="auto"/>
        <w:bottom w:val="none" w:sz="0" w:space="0" w:color="auto"/>
        <w:right w:val="none" w:sz="0" w:space="0" w:color="auto"/>
      </w:divBdr>
      <w:divsChild>
        <w:div w:id="1933974715">
          <w:marLeft w:val="0"/>
          <w:marRight w:val="0"/>
          <w:marTop w:val="0"/>
          <w:marBottom w:val="0"/>
          <w:divBdr>
            <w:top w:val="none" w:sz="0" w:space="0" w:color="auto"/>
            <w:left w:val="none" w:sz="0" w:space="0" w:color="auto"/>
            <w:bottom w:val="none" w:sz="0" w:space="0" w:color="auto"/>
            <w:right w:val="none" w:sz="0" w:space="0" w:color="auto"/>
          </w:divBdr>
        </w:div>
        <w:div w:id="1184973602">
          <w:marLeft w:val="0"/>
          <w:marRight w:val="0"/>
          <w:marTop w:val="0"/>
          <w:marBottom w:val="0"/>
          <w:divBdr>
            <w:top w:val="none" w:sz="0" w:space="0" w:color="auto"/>
            <w:left w:val="none" w:sz="0" w:space="0" w:color="auto"/>
            <w:bottom w:val="none" w:sz="0" w:space="0" w:color="auto"/>
            <w:right w:val="none" w:sz="0" w:space="0" w:color="auto"/>
          </w:divBdr>
        </w:div>
      </w:divsChild>
    </w:div>
    <w:div w:id="370157161">
      <w:bodyDiv w:val="1"/>
      <w:marLeft w:val="0"/>
      <w:marRight w:val="0"/>
      <w:marTop w:val="0"/>
      <w:marBottom w:val="0"/>
      <w:divBdr>
        <w:top w:val="none" w:sz="0" w:space="0" w:color="auto"/>
        <w:left w:val="none" w:sz="0" w:space="0" w:color="auto"/>
        <w:bottom w:val="none" w:sz="0" w:space="0" w:color="auto"/>
        <w:right w:val="none" w:sz="0" w:space="0" w:color="auto"/>
      </w:divBdr>
    </w:div>
    <w:div w:id="460465420">
      <w:bodyDiv w:val="1"/>
      <w:marLeft w:val="0"/>
      <w:marRight w:val="0"/>
      <w:marTop w:val="0"/>
      <w:marBottom w:val="0"/>
      <w:divBdr>
        <w:top w:val="none" w:sz="0" w:space="0" w:color="auto"/>
        <w:left w:val="none" w:sz="0" w:space="0" w:color="auto"/>
        <w:bottom w:val="none" w:sz="0" w:space="0" w:color="auto"/>
        <w:right w:val="none" w:sz="0" w:space="0" w:color="auto"/>
      </w:divBdr>
    </w:div>
    <w:div w:id="485360187">
      <w:bodyDiv w:val="1"/>
      <w:marLeft w:val="0"/>
      <w:marRight w:val="0"/>
      <w:marTop w:val="0"/>
      <w:marBottom w:val="0"/>
      <w:divBdr>
        <w:top w:val="none" w:sz="0" w:space="0" w:color="auto"/>
        <w:left w:val="none" w:sz="0" w:space="0" w:color="auto"/>
        <w:bottom w:val="none" w:sz="0" w:space="0" w:color="auto"/>
        <w:right w:val="none" w:sz="0" w:space="0" w:color="auto"/>
      </w:divBdr>
    </w:div>
    <w:div w:id="529729006">
      <w:bodyDiv w:val="1"/>
      <w:marLeft w:val="0"/>
      <w:marRight w:val="0"/>
      <w:marTop w:val="0"/>
      <w:marBottom w:val="0"/>
      <w:divBdr>
        <w:top w:val="none" w:sz="0" w:space="0" w:color="auto"/>
        <w:left w:val="none" w:sz="0" w:space="0" w:color="auto"/>
        <w:bottom w:val="none" w:sz="0" w:space="0" w:color="auto"/>
        <w:right w:val="none" w:sz="0" w:space="0" w:color="auto"/>
      </w:divBdr>
    </w:div>
    <w:div w:id="571358592">
      <w:bodyDiv w:val="1"/>
      <w:marLeft w:val="0"/>
      <w:marRight w:val="0"/>
      <w:marTop w:val="0"/>
      <w:marBottom w:val="0"/>
      <w:divBdr>
        <w:top w:val="none" w:sz="0" w:space="0" w:color="auto"/>
        <w:left w:val="none" w:sz="0" w:space="0" w:color="auto"/>
        <w:bottom w:val="none" w:sz="0" w:space="0" w:color="auto"/>
        <w:right w:val="none" w:sz="0" w:space="0" w:color="auto"/>
      </w:divBdr>
    </w:div>
    <w:div w:id="622886896">
      <w:bodyDiv w:val="1"/>
      <w:marLeft w:val="0"/>
      <w:marRight w:val="0"/>
      <w:marTop w:val="0"/>
      <w:marBottom w:val="0"/>
      <w:divBdr>
        <w:top w:val="none" w:sz="0" w:space="0" w:color="auto"/>
        <w:left w:val="none" w:sz="0" w:space="0" w:color="auto"/>
        <w:bottom w:val="none" w:sz="0" w:space="0" w:color="auto"/>
        <w:right w:val="none" w:sz="0" w:space="0" w:color="auto"/>
      </w:divBdr>
    </w:div>
    <w:div w:id="692849866">
      <w:bodyDiv w:val="1"/>
      <w:marLeft w:val="0"/>
      <w:marRight w:val="0"/>
      <w:marTop w:val="0"/>
      <w:marBottom w:val="0"/>
      <w:divBdr>
        <w:top w:val="none" w:sz="0" w:space="0" w:color="auto"/>
        <w:left w:val="none" w:sz="0" w:space="0" w:color="auto"/>
        <w:bottom w:val="none" w:sz="0" w:space="0" w:color="auto"/>
        <w:right w:val="none" w:sz="0" w:space="0" w:color="auto"/>
      </w:divBdr>
    </w:div>
    <w:div w:id="969476161">
      <w:bodyDiv w:val="1"/>
      <w:marLeft w:val="0"/>
      <w:marRight w:val="0"/>
      <w:marTop w:val="0"/>
      <w:marBottom w:val="0"/>
      <w:divBdr>
        <w:top w:val="none" w:sz="0" w:space="0" w:color="auto"/>
        <w:left w:val="none" w:sz="0" w:space="0" w:color="auto"/>
        <w:bottom w:val="none" w:sz="0" w:space="0" w:color="auto"/>
        <w:right w:val="none" w:sz="0" w:space="0" w:color="auto"/>
      </w:divBdr>
      <w:divsChild>
        <w:div w:id="314797622">
          <w:marLeft w:val="0"/>
          <w:marRight w:val="0"/>
          <w:marTop w:val="0"/>
          <w:marBottom w:val="0"/>
          <w:divBdr>
            <w:top w:val="none" w:sz="0" w:space="0" w:color="auto"/>
            <w:left w:val="none" w:sz="0" w:space="0" w:color="auto"/>
            <w:bottom w:val="none" w:sz="0" w:space="0" w:color="auto"/>
            <w:right w:val="none" w:sz="0" w:space="0" w:color="auto"/>
          </w:divBdr>
        </w:div>
        <w:div w:id="1039092839">
          <w:marLeft w:val="0"/>
          <w:marRight w:val="0"/>
          <w:marTop w:val="0"/>
          <w:marBottom w:val="0"/>
          <w:divBdr>
            <w:top w:val="none" w:sz="0" w:space="0" w:color="auto"/>
            <w:left w:val="none" w:sz="0" w:space="0" w:color="auto"/>
            <w:bottom w:val="none" w:sz="0" w:space="0" w:color="auto"/>
            <w:right w:val="none" w:sz="0" w:space="0" w:color="auto"/>
          </w:divBdr>
        </w:div>
        <w:div w:id="916717790">
          <w:marLeft w:val="0"/>
          <w:marRight w:val="0"/>
          <w:marTop w:val="0"/>
          <w:marBottom w:val="0"/>
          <w:divBdr>
            <w:top w:val="none" w:sz="0" w:space="0" w:color="auto"/>
            <w:left w:val="none" w:sz="0" w:space="0" w:color="auto"/>
            <w:bottom w:val="none" w:sz="0" w:space="0" w:color="auto"/>
            <w:right w:val="none" w:sz="0" w:space="0" w:color="auto"/>
          </w:divBdr>
        </w:div>
        <w:div w:id="1455564341">
          <w:marLeft w:val="0"/>
          <w:marRight w:val="0"/>
          <w:marTop w:val="0"/>
          <w:marBottom w:val="0"/>
          <w:divBdr>
            <w:top w:val="none" w:sz="0" w:space="0" w:color="auto"/>
            <w:left w:val="none" w:sz="0" w:space="0" w:color="auto"/>
            <w:bottom w:val="none" w:sz="0" w:space="0" w:color="auto"/>
            <w:right w:val="none" w:sz="0" w:space="0" w:color="auto"/>
          </w:divBdr>
        </w:div>
        <w:div w:id="1290478214">
          <w:marLeft w:val="0"/>
          <w:marRight w:val="0"/>
          <w:marTop w:val="0"/>
          <w:marBottom w:val="0"/>
          <w:divBdr>
            <w:top w:val="none" w:sz="0" w:space="0" w:color="auto"/>
            <w:left w:val="none" w:sz="0" w:space="0" w:color="auto"/>
            <w:bottom w:val="none" w:sz="0" w:space="0" w:color="auto"/>
            <w:right w:val="none" w:sz="0" w:space="0" w:color="auto"/>
          </w:divBdr>
        </w:div>
        <w:div w:id="5375206">
          <w:marLeft w:val="0"/>
          <w:marRight w:val="0"/>
          <w:marTop w:val="0"/>
          <w:marBottom w:val="0"/>
          <w:divBdr>
            <w:top w:val="none" w:sz="0" w:space="0" w:color="auto"/>
            <w:left w:val="none" w:sz="0" w:space="0" w:color="auto"/>
            <w:bottom w:val="none" w:sz="0" w:space="0" w:color="auto"/>
            <w:right w:val="none" w:sz="0" w:space="0" w:color="auto"/>
          </w:divBdr>
        </w:div>
        <w:div w:id="1835607308">
          <w:marLeft w:val="0"/>
          <w:marRight w:val="0"/>
          <w:marTop w:val="0"/>
          <w:marBottom w:val="0"/>
          <w:divBdr>
            <w:top w:val="none" w:sz="0" w:space="0" w:color="auto"/>
            <w:left w:val="none" w:sz="0" w:space="0" w:color="auto"/>
            <w:bottom w:val="none" w:sz="0" w:space="0" w:color="auto"/>
            <w:right w:val="none" w:sz="0" w:space="0" w:color="auto"/>
          </w:divBdr>
        </w:div>
        <w:div w:id="1458138105">
          <w:marLeft w:val="0"/>
          <w:marRight w:val="0"/>
          <w:marTop w:val="0"/>
          <w:marBottom w:val="0"/>
          <w:divBdr>
            <w:top w:val="none" w:sz="0" w:space="0" w:color="auto"/>
            <w:left w:val="none" w:sz="0" w:space="0" w:color="auto"/>
            <w:bottom w:val="none" w:sz="0" w:space="0" w:color="auto"/>
            <w:right w:val="none" w:sz="0" w:space="0" w:color="auto"/>
          </w:divBdr>
        </w:div>
        <w:div w:id="1464234946">
          <w:marLeft w:val="0"/>
          <w:marRight w:val="0"/>
          <w:marTop w:val="0"/>
          <w:marBottom w:val="0"/>
          <w:divBdr>
            <w:top w:val="none" w:sz="0" w:space="0" w:color="auto"/>
            <w:left w:val="none" w:sz="0" w:space="0" w:color="auto"/>
            <w:bottom w:val="none" w:sz="0" w:space="0" w:color="auto"/>
            <w:right w:val="none" w:sz="0" w:space="0" w:color="auto"/>
          </w:divBdr>
        </w:div>
        <w:div w:id="237785330">
          <w:marLeft w:val="0"/>
          <w:marRight w:val="0"/>
          <w:marTop w:val="0"/>
          <w:marBottom w:val="0"/>
          <w:divBdr>
            <w:top w:val="none" w:sz="0" w:space="0" w:color="auto"/>
            <w:left w:val="none" w:sz="0" w:space="0" w:color="auto"/>
            <w:bottom w:val="none" w:sz="0" w:space="0" w:color="auto"/>
            <w:right w:val="none" w:sz="0" w:space="0" w:color="auto"/>
          </w:divBdr>
        </w:div>
        <w:div w:id="1683586304">
          <w:marLeft w:val="0"/>
          <w:marRight w:val="0"/>
          <w:marTop w:val="0"/>
          <w:marBottom w:val="0"/>
          <w:divBdr>
            <w:top w:val="none" w:sz="0" w:space="0" w:color="auto"/>
            <w:left w:val="none" w:sz="0" w:space="0" w:color="auto"/>
            <w:bottom w:val="none" w:sz="0" w:space="0" w:color="auto"/>
            <w:right w:val="none" w:sz="0" w:space="0" w:color="auto"/>
          </w:divBdr>
        </w:div>
        <w:div w:id="383867925">
          <w:marLeft w:val="0"/>
          <w:marRight w:val="0"/>
          <w:marTop w:val="0"/>
          <w:marBottom w:val="0"/>
          <w:divBdr>
            <w:top w:val="none" w:sz="0" w:space="0" w:color="auto"/>
            <w:left w:val="none" w:sz="0" w:space="0" w:color="auto"/>
            <w:bottom w:val="none" w:sz="0" w:space="0" w:color="auto"/>
            <w:right w:val="none" w:sz="0" w:space="0" w:color="auto"/>
          </w:divBdr>
        </w:div>
        <w:div w:id="1188711067">
          <w:marLeft w:val="0"/>
          <w:marRight w:val="0"/>
          <w:marTop w:val="0"/>
          <w:marBottom w:val="0"/>
          <w:divBdr>
            <w:top w:val="none" w:sz="0" w:space="0" w:color="auto"/>
            <w:left w:val="none" w:sz="0" w:space="0" w:color="auto"/>
            <w:bottom w:val="none" w:sz="0" w:space="0" w:color="auto"/>
            <w:right w:val="none" w:sz="0" w:space="0" w:color="auto"/>
          </w:divBdr>
        </w:div>
      </w:divsChild>
    </w:div>
    <w:div w:id="972709071">
      <w:bodyDiv w:val="1"/>
      <w:marLeft w:val="0"/>
      <w:marRight w:val="0"/>
      <w:marTop w:val="0"/>
      <w:marBottom w:val="0"/>
      <w:divBdr>
        <w:top w:val="none" w:sz="0" w:space="0" w:color="auto"/>
        <w:left w:val="none" w:sz="0" w:space="0" w:color="auto"/>
        <w:bottom w:val="none" w:sz="0" w:space="0" w:color="auto"/>
        <w:right w:val="none" w:sz="0" w:space="0" w:color="auto"/>
      </w:divBdr>
    </w:div>
    <w:div w:id="1186672763">
      <w:bodyDiv w:val="1"/>
      <w:marLeft w:val="0"/>
      <w:marRight w:val="0"/>
      <w:marTop w:val="0"/>
      <w:marBottom w:val="0"/>
      <w:divBdr>
        <w:top w:val="none" w:sz="0" w:space="0" w:color="auto"/>
        <w:left w:val="none" w:sz="0" w:space="0" w:color="auto"/>
        <w:bottom w:val="none" w:sz="0" w:space="0" w:color="auto"/>
        <w:right w:val="none" w:sz="0" w:space="0" w:color="auto"/>
      </w:divBdr>
    </w:div>
    <w:div w:id="1208106184">
      <w:bodyDiv w:val="1"/>
      <w:marLeft w:val="0"/>
      <w:marRight w:val="0"/>
      <w:marTop w:val="0"/>
      <w:marBottom w:val="0"/>
      <w:divBdr>
        <w:top w:val="none" w:sz="0" w:space="0" w:color="auto"/>
        <w:left w:val="none" w:sz="0" w:space="0" w:color="auto"/>
        <w:bottom w:val="none" w:sz="0" w:space="0" w:color="auto"/>
        <w:right w:val="none" w:sz="0" w:space="0" w:color="auto"/>
      </w:divBdr>
    </w:div>
    <w:div w:id="1269393282">
      <w:bodyDiv w:val="1"/>
      <w:marLeft w:val="0"/>
      <w:marRight w:val="0"/>
      <w:marTop w:val="0"/>
      <w:marBottom w:val="0"/>
      <w:divBdr>
        <w:top w:val="none" w:sz="0" w:space="0" w:color="auto"/>
        <w:left w:val="none" w:sz="0" w:space="0" w:color="auto"/>
        <w:bottom w:val="none" w:sz="0" w:space="0" w:color="auto"/>
        <w:right w:val="none" w:sz="0" w:space="0" w:color="auto"/>
      </w:divBdr>
    </w:div>
    <w:div w:id="1360349978">
      <w:bodyDiv w:val="1"/>
      <w:marLeft w:val="0"/>
      <w:marRight w:val="0"/>
      <w:marTop w:val="0"/>
      <w:marBottom w:val="0"/>
      <w:divBdr>
        <w:top w:val="none" w:sz="0" w:space="0" w:color="auto"/>
        <w:left w:val="none" w:sz="0" w:space="0" w:color="auto"/>
        <w:bottom w:val="none" w:sz="0" w:space="0" w:color="auto"/>
        <w:right w:val="none" w:sz="0" w:space="0" w:color="auto"/>
      </w:divBdr>
    </w:div>
    <w:div w:id="1581866657">
      <w:bodyDiv w:val="1"/>
      <w:marLeft w:val="0"/>
      <w:marRight w:val="0"/>
      <w:marTop w:val="0"/>
      <w:marBottom w:val="0"/>
      <w:divBdr>
        <w:top w:val="none" w:sz="0" w:space="0" w:color="auto"/>
        <w:left w:val="none" w:sz="0" w:space="0" w:color="auto"/>
        <w:bottom w:val="none" w:sz="0" w:space="0" w:color="auto"/>
        <w:right w:val="none" w:sz="0" w:space="0" w:color="auto"/>
      </w:divBdr>
    </w:div>
    <w:div w:id="1637300837">
      <w:bodyDiv w:val="1"/>
      <w:marLeft w:val="0"/>
      <w:marRight w:val="0"/>
      <w:marTop w:val="0"/>
      <w:marBottom w:val="0"/>
      <w:divBdr>
        <w:top w:val="none" w:sz="0" w:space="0" w:color="auto"/>
        <w:left w:val="none" w:sz="0" w:space="0" w:color="auto"/>
        <w:bottom w:val="none" w:sz="0" w:space="0" w:color="auto"/>
        <w:right w:val="none" w:sz="0" w:space="0" w:color="auto"/>
      </w:divBdr>
    </w:div>
    <w:div w:id="1798600168">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77514273">
      <w:bodyDiv w:val="1"/>
      <w:marLeft w:val="0"/>
      <w:marRight w:val="0"/>
      <w:marTop w:val="0"/>
      <w:marBottom w:val="0"/>
      <w:divBdr>
        <w:top w:val="none" w:sz="0" w:space="0" w:color="auto"/>
        <w:left w:val="none" w:sz="0" w:space="0" w:color="auto"/>
        <w:bottom w:val="none" w:sz="0" w:space="0" w:color="auto"/>
        <w:right w:val="none" w:sz="0" w:space="0" w:color="auto"/>
      </w:divBdr>
      <w:divsChild>
        <w:div w:id="1644461603">
          <w:marLeft w:val="0"/>
          <w:marRight w:val="0"/>
          <w:marTop w:val="0"/>
          <w:marBottom w:val="0"/>
          <w:divBdr>
            <w:top w:val="none" w:sz="0" w:space="0" w:color="auto"/>
            <w:left w:val="none" w:sz="0" w:space="0" w:color="auto"/>
            <w:bottom w:val="none" w:sz="0" w:space="0" w:color="auto"/>
            <w:right w:val="none" w:sz="0" w:space="0" w:color="auto"/>
          </w:divBdr>
        </w:div>
        <w:div w:id="1127047088">
          <w:marLeft w:val="0"/>
          <w:marRight w:val="0"/>
          <w:marTop w:val="0"/>
          <w:marBottom w:val="0"/>
          <w:divBdr>
            <w:top w:val="none" w:sz="0" w:space="0" w:color="auto"/>
            <w:left w:val="none" w:sz="0" w:space="0" w:color="auto"/>
            <w:bottom w:val="none" w:sz="0" w:space="0" w:color="auto"/>
            <w:right w:val="none" w:sz="0" w:space="0" w:color="auto"/>
          </w:divBdr>
        </w:div>
        <w:div w:id="2090075597">
          <w:marLeft w:val="0"/>
          <w:marRight w:val="0"/>
          <w:marTop w:val="0"/>
          <w:marBottom w:val="0"/>
          <w:divBdr>
            <w:top w:val="none" w:sz="0" w:space="0" w:color="auto"/>
            <w:left w:val="none" w:sz="0" w:space="0" w:color="auto"/>
            <w:bottom w:val="none" w:sz="0" w:space="0" w:color="auto"/>
            <w:right w:val="none" w:sz="0" w:space="0" w:color="auto"/>
          </w:divBdr>
        </w:div>
        <w:div w:id="367144676">
          <w:marLeft w:val="0"/>
          <w:marRight w:val="0"/>
          <w:marTop w:val="0"/>
          <w:marBottom w:val="0"/>
          <w:divBdr>
            <w:top w:val="none" w:sz="0" w:space="0" w:color="auto"/>
            <w:left w:val="none" w:sz="0" w:space="0" w:color="auto"/>
            <w:bottom w:val="none" w:sz="0" w:space="0" w:color="auto"/>
            <w:right w:val="none" w:sz="0" w:space="0" w:color="auto"/>
          </w:divBdr>
        </w:div>
        <w:div w:id="1730960334">
          <w:marLeft w:val="0"/>
          <w:marRight w:val="0"/>
          <w:marTop w:val="0"/>
          <w:marBottom w:val="0"/>
          <w:divBdr>
            <w:top w:val="none" w:sz="0" w:space="0" w:color="auto"/>
            <w:left w:val="none" w:sz="0" w:space="0" w:color="auto"/>
            <w:bottom w:val="none" w:sz="0" w:space="0" w:color="auto"/>
            <w:right w:val="none" w:sz="0" w:space="0" w:color="auto"/>
          </w:divBdr>
        </w:div>
        <w:div w:id="42876308">
          <w:marLeft w:val="0"/>
          <w:marRight w:val="0"/>
          <w:marTop w:val="0"/>
          <w:marBottom w:val="0"/>
          <w:divBdr>
            <w:top w:val="none" w:sz="0" w:space="0" w:color="auto"/>
            <w:left w:val="none" w:sz="0" w:space="0" w:color="auto"/>
            <w:bottom w:val="none" w:sz="0" w:space="0" w:color="auto"/>
            <w:right w:val="none" w:sz="0" w:space="0" w:color="auto"/>
          </w:divBdr>
        </w:div>
        <w:div w:id="2050496027">
          <w:marLeft w:val="0"/>
          <w:marRight w:val="0"/>
          <w:marTop w:val="0"/>
          <w:marBottom w:val="0"/>
          <w:divBdr>
            <w:top w:val="none" w:sz="0" w:space="0" w:color="auto"/>
            <w:left w:val="none" w:sz="0" w:space="0" w:color="auto"/>
            <w:bottom w:val="none" w:sz="0" w:space="0" w:color="auto"/>
            <w:right w:val="none" w:sz="0" w:space="0" w:color="auto"/>
          </w:divBdr>
        </w:div>
        <w:div w:id="615448616">
          <w:marLeft w:val="0"/>
          <w:marRight w:val="0"/>
          <w:marTop w:val="0"/>
          <w:marBottom w:val="0"/>
          <w:divBdr>
            <w:top w:val="none" w:sz="0" w:space="0" w:color="auto"/>
            <w:left w:val="none" w:sz="0" w:space="0" w:color="auto"/>
            <w:bottom w:val="none" w:sz="0" w:space="0" w:color="auto"/>
            <w:right w:val="none" w:sz="0" w:space="0" w:color="auto"/>
          </w:divBdr>
        </w:div>
        <w:div w:id="412434334">
          <w:marLeft w:val="0"/>
          <w:marRight w:val="0"/>
          <w:marTop w:val="0"/>
          <w:marBottom w:val="0"/>
          <w:divBdr>
            <w:top w:val="none" w:sz="0" w:space="0" w:color="auto"/>
            <w:left w:val="none" w:sz="0" w:space="0" w:color="auto"/>
            <w:bottom w:val="none" w:sz="0" w:space="0" w:color="auto"/>
            <w:right w:val="none" w:sz="0" w:space="0" w:color="auto"/>
          </w:divBdr>
        </w:div>
        <w:div w:id="644092727">
          <w:marLeft w:val="0"/>
          <w:marRight w:val="0"/>
          <w:marTop w:val="0"/>
          <w:marBottom w:val="0"/>
          <w:divBdr>
            <w:top w:val="none" w:sz="0" w:space="0" w:color="auto"/>
            <w:left w:val="none" w:sz="0" w:space="0" w:color="auto"/>
            <w:bottom w:val="none" w:sz="0" w:space="0" w:color="auto"/>
            <w:right w:val="none" w:sz="0" w:space="0" w:color="auto"/>
          </w:divBdr>
        </w:div>
        <w:div w:id="589004261">
          <w:marLeft w:val="0"/>
          <w:marRight w:val="0"/>
          <w:marTop w:val="0"/>
          <w:marBottom w:val="0"/>
          <w:divBdr>
            <w:top w:val="none" w:sz="0" w:space="0" w:color="auto"/>
            <w:left w:val="none" w:sz="0" w:space="0" w:color="auto"/>
            <w:bottom w:val="none" w:sz="0" w:space="0" w:color="auto"/>
            <w:right w:val="none" w:sz="0" w:space="0" w:color="auto"/>
          </w:divBdr>
        </w:div>
        <w:div w:id="1778791609">
          <w:marLeft w:val="0"/>
          <w:marRight w:val="0"/>
          <w:marTop w:val="0"/>
          <w:marBottom w:val="0"/>
          <w:divBdr>
            <w:top w:val="none" w:sz="0" w:space="0" w:color="auto"/>
            <w:left w:val="none" w:sz="0" w:space="0" w:color="auto"/>
            <w:bottom w:val="none" w:sz="0" w:space="0" w:color="auto"/>
            <w:right w:val="none" w:sz="0" w:space="0" w:color="auto"/>
          </w:divBdr>
        </w:div>
        <w:div w:id="1083258732">
          <w:marLeft w:val="0"/>
          <w:marRight w:val="0"/>
          <w:marTop w:val="0"/>
          <w:marBottom w:val="0"/>
          <w:divBdr>
            <w:top w:val="none" w:sz="0" w:space="0" w:color="auto"/>
            <w:left w:val="none" w:sz="0" w:space="0" w:color="auto"/>
            <w:bottom w:val="none" w:sz="0" w:space="0" w:color="auto"/>
            <w:right w:val="none" w:sz="0" w:space="0" w:color="auto"/>
          </w:divBdr>
        </w:div>
        <w:div w:id="859854242">
          <w:marLeft w:val="0"/>
          <w:marRight w:val="0"/>
          <w:marTop w:val="0"/>
          <w:marBottom w:val="0"/>
          <w:divBdr>
            <w:top w:val="none" w:sz="0" w:space="0" w:color="auto"/>
            <w:left w:val="none" w:sz="0" w:space="0" w:color="auto"/>
            <w:bottom w:val="none" w:sz="0" w:space="0" w:color="auto"/>
            <w:right w:val="none" w:sz="0" w:space="0" w:color="auto"/>
          </w:divBdr>
        </w:div>
        <w:div w:id="1530069849">
          <w:marLeft w:val="0"/>
          <w:marRight w:val="0"/>
          <w:marTop w:val="0"/>
          <w:marBottom w:val="0"/>
          <w:divBdr>
            <w:top w:val="none" w:sz="0" w:space="0" w:color="auto"/>
            <w:left w:val="none" w:sz="0" w:space="0" w:color="auto"/>
            <w:bottom w:val="none" w:sz="0" w:space="0" w:color="auto"/>
            <w:right w:val="none" w:sz="0" w:space="0" w:color="auto"/>
          </w:divBdr>
        </w:div>
      </w:divsChild>
    </w:div>
    <w:div w:id="2104691443">
      <w:bodyDiv w:val="1"/>
      <w:marLeft w:val="0"/>
      <w:marRight w:val="0"/>
      <w:marTop w:val="0"/>
      <w:marBottom w:val="0"/>
      <w:divBdr>
        <w:top w:val="none" w:sz="0" w:space="0" w:color="auto"/>
        <w:left w:val="none" w:sz="0" w:space="0" w:color="auto"/>
        <w:bottom w:val="none" w:sz="0" w:space="0" w:color="auto"/>
        <w:right w:val="none" w:sz="0" w:space="0" w:color="auto"/>
      </w:divBdr>
      <w:divsChild>
        <w:div w:id="2029022281">
          <w:marLeft w:val="0"/>
          <w:marRight w:val="0"/>
          <w:marTop w:val="0"/>
          <w:marBottom w:val="0"/>
          <w:divBdr>
            <w:top w:val="none" w:sz="0" w:space="0" w:color="auto"/>
            <w:left w:val="none" w:sz="0" w:space="0" w:color="auto"/>
            <w:bottom w:val="none" w:sz="0" w:space="0" w:color="auto"/>
            <w:right w:val="none" w:sz="0" w:space="0" w:color="auto"/>
          </w:divBdr>
          <w:divsChild>
            <w:div w:id="726030557">
              <w:marLeft w:val="0"/>
              <w:marRight w:val="0"/>
              <w:marTop w:val="0"/>
              <w:marBottom w:val="0"/>
              <w:divBdr>
                <w:top w:val="none" w:sz="0" w:space="0" w:color="auto"/>
                <w:left w:val="none" w:sz="0" w:space="0" w:color="auto"/>
                <w:bottom w:val="none" w:sz="0" w:space="0" w:color="auto"/>
                <w:right w:val="none" w:sz="0" w:space="0" w:color="auto"/>
              </w:divBdr>
              <w:divsChild>
                <w:div w:id="798843652">
                  <w:marLeft w:val="0"/>
                  <w:marRight w:val="0"/>
                  <w:marTop w:val="0"/>
                  <w:marBottom w:val="0"/>
                  <w:divBdr>
                    <w:top w:val="none" w:sz="0" w:space="0" w:color="auto"/>
                    <w:left w:val="none" w:sz="0" w:space="0" w:color="auto"/>
                    <w:bottom w:val="none" w:sz="0" w:space="0" w:color="auto"/>
                    <w:right w:val="none" w:sz="0" w:space="0" w:color="auto"/>
                  </w:divBdr>
                </w:div>
              </w:divsChild>
            </w:div>
            <w:div w:id="921372479">
              <w:marLeft w:val="0"/>
              <w:marRight w:val="0"/>
              <w:marTop w:val="0"/>
              <w:marBottom w:val="0"/>
              <w:divBdr>
                <w:top w:val="none" w:sz="0" w:space="0" w:color="auto"/>
                <w:left w:val="none" w:sz="0" w:space="0" w:color="auto"/>
                <w:bottom w:val="none" w:sz="0" w:space="0" w:color="auto"/>
                <w:right w:val="none" w:sz="0" w:space="0" w:color="auto"/>
              </w:divBdr>
              <w:divsChild>
                <w:div w:id="8725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2998">
          <w:marLeft w:val="0"/>
          <w:marRight w:val="0"/>
          <w:marTop w:val="0"/>
          <w:marBottom w:val="0"/>
          <w:divBdr>
            <w:top w:val="none" w:sz="0" w:space="0" w:color="auto"/>
            <w:left w:val="none" w:sz="0" w:space="0" w:color="auto"/>
            <w:bottom w:val="none" w:sz="0" w:space="0" w:color="auto"/>
            <w:right w:val="none" w:sz="0" w:space="0" w:color="auto"/>
          </w:divBdr>
          <w:divsChild>
            <w:div w:id="1650787879">
              <w:marLeft w:val="0"/>
              <w:marRight w:val="0"/>
              <w:marTop w:val="0"/>
              <w:marBottom w:val="0"/>
              <w:divBdr>
                <w:top w:val="none" w:sz="0" w:space="0" w:color="auto"/>
                <w:left w:val="none" w:sz="0" w:space="0" w:color="auto"/>
                <w:bottom w:val="none" w:sz="0" w:space="0" w:color="auto"/>
                <w:right w:val="none" w:sz="0" w:space="0" w:color="auto"/>
              </w:divBdr>
              <w:divsChild>
                <w:div w:id="1837499915">
                  <w:marLeft w:val="0"/>
                  <w:marRight w:val="0"/>
                  <w:marTop w:val="0"/>
                  <w:marBottom w:val="0"/>
                  <w:divBdr>
                    <w:top w:val="none" w:sz="0" w:space="0" w:color="auto"/>
                    <w:left w:val="none" w:sz="0" w:space="0" w:color="auto"/>
                    <w:bottom w:val="none" w:sz="0" w:space="0" w:color="auto"/>
                    <w:right w:val="none" w:sz="0" w:space="0" w:color="auto"/>
                  </w:divBdr>
                  <w:divsChild>
                    <w:div w:id="16256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66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rtur@met-baj.co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baj.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t-baj.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kcja@met-baj.com.pl" TargetMode="External"/><Relationship Id="rId5" Type="http://schemas.openxmlformats.org/officeDocument/2006/relationships/webSettings" Target="webSettings.xml"/><Relationship Id="rId15" Type="http://schemas.openxmlformats.org/officeDocument/2006/relationships/hyperlink" Target="mailto:artur@met-baj.com.pl" TargetMode="External"/><Relationship Id="rId10" Type="http://schemas.openxmlformats.org/officeDocument/2006/relationships/hyperlink" Target="http://www.met-baj.com.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pw.parp.gov.pl/dokumentacja/dokumentacja-dla-naboru-wnioskow-o-dofinansowanie-w-ramach-poddzialania-1-4-popw-etap-i-rok-201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2F6BB-5B7B-413C-990D-2D18E912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7173</Words>
  <Characters>43043</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 - grupa doradcza</dc:creator>
  <cp:lastModifiedBy>Artur Żebrakowski</cp:lastModifiedBy>
  <cp:revision>3</cp:revision>
  <cp:lastPrinted>2017-10-26T16:44:00Z</cp:lastPrinted>
  <dcterms:created xsi:type="dcterms:W3CDTF">2017-10-26T15:38:00Z</dcterms:created>
  <dcterms:modified xsi:type="dcterms:W3CDTF">2017-10-26T16:45:00Z</dcterms:modified>
</cp:coreProperties>
</file>